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1D99" w14:textId="77777777" w:rsidR="007E1EC0" w:rsidRDefault="007E1EC0">
      <w:pPr>
        <w:pStyle w:val="BodyText"/>
        <w:spacing w:before="11"/>
        <w:rPr>
          <w:rFonts w:ascii="Times New Roman"/>
          <w:sz w:val="27"/>
        </w:rPr>
      </w:pPr>
    </w:p>
    <w:p w14:paraId="6C7043E8" w14:textId="77777777" w:rsidR="007E1EC0" w:rsidRDefault="008469A2">
      <w:pPr>
        <w:pStyle w:val="BodyText"/>
        <w:ind w:left="3168"/>
        <w:rPr>
          <w:rFonts w:ascii="Times New Roman"/>
          <w:sz w:val="20"/>
        </w:rPr>
      </w:pPr>
      <w:r>
        <w:rPr>
          <w:rFonts w:ascii="Times New Roman"/>
          <w:noProof/>
          <w:sz w:val="20"/>
        </w:rPr>
        <w:drawing>
          <wp:inline distT="0" distB="0" distL="0" distR="0" wp14:anchorId="62C16212" wp14:editId="2FDC3E5B">
            <wp:extent cx="1963425" cy="15277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3425" cy="1527714"/>
                    </a:xfrm>
                    <a:prstGeom prst="rect">
                      <a:avLst/>
                    </a:prstGeom>
                  </pic:spPr>
                </pic:pic>
              </a:graphicData>
            </a:graphic>
          </wp:inline>
        </w:drawing>
      </w:r>
    </w:p>
    <w:p w14:paraId="29EA0681" w14:textId="77777777" w:rsidR="007E1EC0" w:rsidRDefault="007E1EC0">
      <w:pPr>
        <w:pStyle w:val="BodyText"/>
        <w:spacing w:before="5"/>
        <w:rPr>
          <w:rFonts w:ascii="Times New Roman"/>
          <w:sz w:val="29"/>
        </w:rPr>
      </w:pPr>
    </w:p>
    <w:p w14:paraId="12085A02" w14:textId="77777777" w:rsidR="007E1EC0" w:rsidRDefault="008469A2">
      <w:pPr>
        <w:pStyle w:val="Heading2"/>
        <w:spacing w:before="44"/>
        <w:ind w:left="918"/>
      </w:pPr>
      <w:r>
        <w:rPr>
          <w:color w:val="44536A"/>
          <w:sz w:val="28"/>
        </w:rPr>
        <w:t>P</w:t>
      </w:r>
      <w:r>
        <w:rPr>
          <w:color w:val="44536A"/>
        </w:rPr>
        <w:t xml:space="preserve">ROTECTING YOUR PERSONAL INFORMATION </w:t>
      </w:r>
      <w:r>
        <w:rPr>
          <w:color w:val="44536A"/>
          <w:sz w:val="28"/>
        </w:rPr>
        <w:t>– C</w:t>
      </w:r>
      <w:r>
        <w:rPr>
          <w:color w:val="44536A"/>
        </w:rPr>
        <w:t xml:space="preserve">ORPORATE </w:t>
      </w:r>
      <w:r>
        <w:rPr>
          <w:color w:val="44536A"/>
          <w:sz w:val="28"/>
        </w:rPr>
        <w:t>P</w:t>
      </w:r>
      <w:r>
        <w:rPr>
          <w:color w:val="44536A"/>
        </w:rPr>
        <w:t xml:space="preserve">RIVACY </w:t>
      </w:r>
      <w:r>
        <w:rPr>
          <w:color w:val="44536A"/>
          <w:sz w:val="28"/>
        </w:rPr>
        <w:t>N</w:t>
      </w:r>
      <w:r>
        <w:rPr>
          <w:color w:val="44536A"/>
        </w:rPr>
        <w:t>OTICE</w:t>
      </w:r>
    </w:p>
    <w:p w14:paraId="6571BBB7" w14:textId="77777777" w:rsidR="007E1EC0" w:rsidRDefault="008469A2">
      <w:pPr>
        <w:pStyle w:val="BodyText"/>
        <w:spacing w:before="145"/>
        <w:ind w:left="200" w:right="152"/>
        <w:jc w:val="both"/>
      </w:pPr>
      <w:r>
        <w:rPr>
          <w:color w:val="404040"/>
        </w:rPr>
        <w:t>This Privacy Notice explains how we use any personal information we collect about your company. In order to comply with the 5</w:t>
      </w:r>
      <w:r>
        <w:rPr>
          <w:color w:val="404040"/>
          <w:vertAlign w:val="superscript"/>
        </w:rPr>
        <w:t>th</w:t>
      </w:r>
      <w:r>
        <w:rPr>
          <w:color w:val="404040"/>
        </w:rPr>
        <w:t xml:space="preserve"> Anti-Money Laundering Directive, that was introduced on 10</w:t>
      </w:r>
      <w:r>
        <w:rPr>
          <w:color w:val="404040"/>
          <w:vertAlign w:val="superscript"/>
        </w:rPr>
        <w:t>th</w:t>
      </w:r>
      <w:r>
        <w:rPr>
          <w:color w:val="404040"/>
        </w:rPr>
        <w:t xml:space="preserve"> January 2020,</w:t>
      </w:r>
      <w:r>
        <w:rPr>
          <w:color w:val="404040"/>
          <w:spacing w:val="-8"/>
        </w:rPr>
        <w:t xml:space="preserve"> </w:t>
      </w:r>
      <w:r>
        <w:rPr>
          <w:color w:val="404040"/>
        </w:rPr>
        <w:t>we</w:t>
      </w:r>
      <w:r>
        <w:rPr>
          <w:color w:val="404040"/>
          <w:spacing w:val="-7"/>
        </w:rPr>
        <w:t xml:space="preserve"> </w:t>
      </w:r>
      <w:r>
        <w:rPr>
          <w:color w:val="404040"/>
        </w:rPr>
        <w:t>require</w:t>
      </w:r>
      <w:r>
        <w:rPr>
          <w:color w:val="404040"/>
          <w:spacing w:val="-8"/>
        </w:rPr>
        <w:t xml:space="preserve"> </w:t>
      </w:r>
      <w:r>
        <w:rPr>
          <w:color w:val="404040"/>
        </w:rPr>
        <w:t>your</w:t>
      </w:r>
      <w:r>
        <w:rPr>
          <w:color w:val="404040"/>
          <w:spacing w:val="-6"/>
        </w:rPr>
        <w:t xml:space="preserve"> </w:t>
      </w:r>
      <w:r>
        <w:rPr>
          <w:color w:val="404040"/>
        </w:rPr>
        <w:t>consent</w:t>
      </w:r>
      <w:r>
        <w:rPr>
          <w:color w:val="404040"/>
          <w:spacing w:val="-4"/>
        </w:rPr>
        <w:t xml:space="preserve"> </w:t>
      </w:r>
      <w:r>
        <w:rPr>
          <w:color w:val="404040"/>
        </w:rPr>
        <w:t>to</w:t>
      </w:r>
      <w:r>
        <w:rPr>
          <w:color w:val="404040"/>
          <w:spacing w:val="-4"/>
        </w:rPr>
        <w:t xml:space="preserve"> </w:t>
      </w:r>
      <w:r>
        <w:rPr>
          <w:color w:val="404040"/>
        </w:rPr>
        <w:t>complete</w:t>
      </w:r>
      <w:r>
        <w:rPr>
          <w:color w:val="404040"/>
          <w:spacing w:val="-5"/>
        </w:rPr>
        <w:t xml:space="preserve"> </w:t>
      </w:r>
      <w:r>
        <w:rPr>
          <w:color w:val="404040"/>
        </w:rPr>
        <w:t>identity</w:t>
      </w:r>
      <w:r>
        <w:rPr>
          <w:color w:val="404040"/>
          <w:spacing w:val="-5"/>
        </w:rPr>
        <w:t xml:space="preserve"> </w:t>
      </w:r>
      <w:r>
        <w:rPr>
          <w:color w:val="404040"/>
        </w:rPr>
        <w:t>and</w:t>
      </w:r>
      <w:r>
        <w:rPr>
          <w:color w:val="404040"/>
          <w:spacing w:val="-6"/>
        </w:rPr>
        <w:t xml:space="preserve"> </w:t>
      </w:r>
      <w:r>
        <w:rPr>
          <w:color w:val="404040"/>
        </w:rPr>
        <w:t>veri</w:t>
      </w:r>
      <w:r>
        <w:rPr>
          <w:color w:val="404040"/>
        </w:rPr>
        <w:t>fication</w:t>
      </w:r>
      <w:r>
        <w:rPr>
          <w:color w:val="404040"/>
          <w:spacing w:val="-9"/>
        </w:rPr>
        <w:t xml:space="preserve"> </w:t>
      </w:r>
      <w:r>
        <w:rPr>
          <w:color w:val="404040"/>
        </w:rPr>
        <w:t>checks</w:t>
      </w:r>
      <w:r>
        <w:rPr>
          <w:color w:val="404040"/>
          <w:spacing w:val="-7"/>
        </w:rPr>
        <w:t xml:space="preserve"> </w:t>
      </w:r>
      <w:r>
        <w:rPr>
          <w:color w:val="404040"/>
        </w:rPr>
        <w:t>on</w:t>
      </w:r>
      <w:r>
        <w:rPr>
          <w:color w:val="404040"/>
          <w:spacing w:val="-6"/>
        </w:rPr>
        <w:t xml:space="preserve"> </w:t>
      </w:r>
      <w:r>
        <w:rPr>
          <w:color w:val="404040"/>
        </w:rPr>
        <w:t>your</w:t>
      </w:r>
      <w:r>
        <w:rPr>
          <w:color w:val="404040"/>
          <w:spacing w:val="-6"/>
        </w:rPr>
        <w:t xml:space="preserve"> </w:t>
      </w:r>
      <w:r>
        <w:rPr>
          <w:color w:val="404040"/>
        </w:rPr>
        <w:t>company,</w:t>
      </w:r>
      <w:r>
        <w:rPr>
          <w:color w:val="404040"/>
          <w:spacing w:val="-8"/>
        </w:rPr>
        <w:t xml:space="preserve"> </w:t>
      </w:r>
      <w:r>
        <w:rPr>
          <w:color w:val="404040"/>
        </w:rPr>
        <w:t>and</w:t>
      </w:r>
      <w:r>
        <w:rPr>
          <w:color w:val="404040"/>
          <w:spacing w:val="-5"/>
        </w:rPr>
        <w:t xml:space="preserve"> </w:t>
      </w:r>
      <w:r>
        <w:rPr>
          <w:color w:val="404040"/>
        </w:rPr>
        <w:t>the Beneficial Owners with a 25% or more share in the</w:t>
      </w:r>
      <w:r>
        <w:rPr>
          <w:color w:val="404040"/>
          <w:spacing w:val="-17"/>
        </w:rPr>
        <w:t xml:space="preserve"> </w:t>
      </w:r>
      <w:r>
        <w:rPr>
          <w:color w:val="404040"/>
        </w:rPr>
        <w:t>business.</w:t>
      </w:r>
    </w:p>
    <w:p w14:paraId="573B5623" w14:textId="77777777" w:rsidR="007E1EC0" w:rsidRDefault="007E1EC0">
      <w:pPr>
        <w:pStyle w:val="BodyText"/>
      </w:pPr>
    </w:p>
    <w:p w14:paraId="1A6463D2" w14:textId="77777777" w:rsidR="007E1EC0" w:rsidRDefault="007E1EC0">
      <w:pPr>
        <w:pStyle w:val="BodyText"/>
        <w:spacing w:before="3"/>
        <w:rPr>
          <w:sz w:val="17"/>
        </w:rPr>
      </w:pPr>
    </w:p>
    <w:p w14:paraId="1856205F" w14:textId="77777777" w:rsidR="007E1EC0" w:rsidRDefault="008469A2">
      <w:pPr>
        <w:ind w:left="200"/>
        <w:rPr>
          <w:b/>
        </w:rPr>
      </w:pPr>
      <w:r>
        <w:rPr>
          <w:b/>
          <w:color w:val="44536A"/>
        </w:rPr>
        <w:t>W</w:t>
      </w:r>
      <w:r>
        <w:rPr>
          <w:b/>
          <w:color w:val="44536A"/>
          <w:sz w:val="18"/>
        </w:rPr>
        <w:t>HAT INFORMATION DO WE COLLECT ABOUT YOU</w:t>
      </w:r>
      <w:r>
        <w:rPr>
          <w:b/>
          <w:color w:val="44536A"/>
        </w:rPr>
        <w:t>?</w:t>
      </w:r>
    </w:p>
    <w:p w14:paraId="3B248F04" w14:textId="77777777" w:rsidR="007E1EC0" w:rsidRDefault="008469A2">
      <w:pPr>
        <w:pStyle w:val="BodyText"/>
        <w:spacing w:before="142"/>
        <w:ind w:left="200" w:right="154"/>
        <w:jc w:val="both"/>
      </w:pPr>
      <w:r>
        <w:rPr>
          <w:color w:val="404040"/>
        </w:rPr>
        <w:t>We collect information about you when you engage with us for the services provided by our firm, including financial planning and general insurance. This information will relate to your personal, business and financial circumstances. It may also include spe</w:t>
      </w:r>
      <w:r>
        <w:rPr>
          <w:color w:val="404040"/>
        </w:rPr>
        <w:t>cial categories of personal data such as data about your health, if this is necessary for the provision of our services. We may also collect information when you voluntarily complete client surveys or provide feedback to us. Information relating</w:t>
      </w:r>
      <w:r>
        <w:rPr>
          <w:color w:val="404040"/>
          <w:spacing w:val="-12"/>
        </w:rPr>
        <w:t xml:space="preserve"> </w:t>
      </w:r>
      <w:r>
        <w:rPr>
          <w:color w:val="404040"/>
        </w:rPr>
        <w:t>to</w:t>
      </w:r>
      <w:r>
        <w:rPr>
          <w:color w:val="404040"/>
          <w:spacing w:val="-9"/>
        </w:rPr>
        <w:t xml:space="preserve"> </w:t>
      </w:r>
      <w:r>
        <w:rPr>
          <w:color w:val="404040"/>
        </w:rPr>
        <w:t>usage</w:t>
      </w:r>
      <w:r>
        <w:rPr>
          <w:color w:val="404040"/>
          <w:spacing w:val="-12"/>
        </w:rPr>
        <w:t xml:space="preserve"> </w:t>
      </w:r>
      <w:r>
        <w:rPr>
          <w:color w:val="404040"/>
        </w:rPr>
        <w:t>o</w:t>
      </w:r>
      <w:r>
        <w:rPr>
          <w:color w:val="404040"/>
        </w:rPr>
        <w:t>f</w:t>
      </w:r>
      <w:r>
        <w:rPr>
          <w:color w:val="404040"/>
          <w:spacing w:val="-13"/>
        </w:rPr>
        <w:t xml:space="preserve"> </w:t>
      </w:r>
      <w:r>
        <w:rPr>
          <w:color w:val="404040"/>
        </w:rPr>
        <w:t>our</w:t>
      </w:r>
      <w:r>
        <w:rPr>
          <w:color w:val="404040"/>
          <w:spacing w:val="-10"/>
        </w:rPr>
        <w:t xml:space="preserve"> </w:t>
      </w:r>
      <w:r>
        <w:rPr>
          <w:color w:val="404040"/>
        </w:rPr>
        <w:t>website</w:t>
      </w:r>
      <w:r>
        <w:rPr>
          <w:color w:val="404040"/>
          <w:spacing w:val="-11"/>
        </w:rPr>
        <w:t xml:space="preserve"> </w:t>
      </w:r>
      <w:r>
        <w:rPr>
          <w:color w:val="404040"/>
        </w:rPr>
        <w:t>is</w:t>
      </w:r>
      <w:r>
        <w:rPr>
          <w:color w:val="404040"/>
          <w:spacing w:val="-11"/>
        </w:rPr>
        <w:t xml:space="preserve"> </w:t>
      </w:r>
      <w:r>
        <w:rPr>
          <w:color w:val="404040"/>
        </w:rPr>
        <w:t>collected</w:t>
      </w:r>
      <w:r>
        <w:rPr>
          <w:color w:val="404040"/>
          <w:spacing w:val="-11"/>
        </w:rPr>
        <w:t xml:space="preserve"> </w:t>
      </w:r>
      <w:r>
        <w:rPr>
          <w:color w:val="404040"/>
        </w:rPr>
        <w:t>using</w:t>
      </w:r>
      <w:r>
        <w:rPr>
          <w:color w:val="404040"/>
          <w:spacing w:val="-11"/>
        </w:rPr>
        <w:t xml:space="preserve"> </w:t>
      </w:r>
      <w:r>
        <w:rPr>
          <w:color w:val="404040"/>
        </w:rPr>
        <w:t>cookies,</w:t>
      </w:r>
      <w:r>
        <w:rPr>
          <w:color w:val="404040"/>
          <w:spacing w:val="-11"/>
        </w:rPr>
        <w:t xml:space="preserve"> </w:t>
      </w:r>
      <w:r>
        <w:rPr>
          <w:color w:val="404040"/>
        </w:rPr>
        <w:t>these</w:t>
      </w:r>
      <w:r>
        <w:rPr>
          <w:color w:val="404040"/>
          <w:spacing w:val="-10"/>
        </w:rPr>
        <w:t xml:space="preserve"> </w:t>
      </w:r>
      <w:r>
        <w:rPr>
          <w:color w:val="404040"/>
        </w:rPr>
        <w:t>are</w:t>
      </w:r>
      <w:r>
        <w:rPr>
          <w:color w:val="404040"/>
          <w:spacing w:val="-10"/>
        </w:rPr>
        <w:t xml:space="preserve"> </w:t>
      </w:r>
      <w:r>
        <w:rPr>
          <w:color w:val="404040"/>
        </w:rPr>
        <w:t>text</w:t>
      </w:r>
      <w:r>
        <w:rPr>
          <w:color w:val="404040"/>
          <w:spacing w:val="-10"/>
        </w:rPr>
        <w:t xml:space="preserve"> </w:t>
      </w:r>
      <w:r>
        <w:rPr>
          <w:color w:val="404040"/>
        </w:rPr>
        <w:t>files</w:t>
      </w:r>
      <w:r>
        <w:rPr>
          <w:color w:val="404040"/>
          <w:spacing w:val="-10"/>
        </w:rPr>
        <w:t xml:space="preserve"> </w:t>
      </w:r>
      <w:r>
        <w:rPr>
          <w:color w:val="404040"/>
        </w:rPr>
        <w:t>placed</w:t>
      </w:r>
      <w:r>
        <w:rPr>
          <w:color w:val="404040"/>
          <w:spacing w:val="-11"/>
        </w:rPr>
        <w:t xml:space="preserve"> </w:t>
      </w:r>
      <w:r>
        <w:rPr>
          <w:color w:val="404040"/>
        </w:rPr>
        <w:t>on</w:t>
      </w:r>
      <w:r>
        <w:rPr>
          <w:color w:val="404040"/>
          <w:spacing w:val="-14"/>
        </w:rPr>
        <w:t xml:space="preserve"> </w:t>
      </w:r>
      <w:r>
        <w:rPr>
          <w:color w:val="404040"/>
        </w:rPr>
        <w:t>your</w:t>
      </w:r>
      <w:r>
        <w:rPr>
          <w:color w:val="404040"/>
          <w:spacing w:val="-13"/>
        </w:rPr>
        <w:t xml:space="preserve"> </w:t>
      </w:r>
      <w:r>
        <w:rPr>
          <w:color w:val="404040"/>
        </w:rPr>
        <w:t>computer to collect standard internet log and visitor behaviour information. We will use the information collected from the website to personalise your repeat visits to the site.</w:t>
      </w:r>
      <w:r>
        <w:rPr>
          <w:color w:val="404040"/>
        </w:rPr>
        <w:t xml:space="preserve"> If you wish, you can set your browser not to accept cookies from us. Our website contains links to other websites, however this policy</w:t>
      </w:r>
      <w:r>
        <w:rPr>
          <w:color w:val="404040"/>
          <w:spacing w:val="-5"/>
        </w:rPr>
        <w:t xml:space="preserve"> </w:t>
      </w:r>
      <w:r>
        <w:rPr>
          <w:color w:val="404040"/>
        </w:rPr>
        <w:t>only</w:t>
      </w:r>
      <w:r>
        <w:rPr>
          <w:color w:val="404040"/>
          <w:spacing w:val="-2"/>
        </w:rPr>
        <w:t xml:space="preserve"> </w:t>
      </w:r>
      <w:r>
        <w:rPr>
          <w:color w:val="404040"/>
        </w:rPr>
        <w:t>applies</w:t>
      </w:r>
      <w:r>
        <w:rPr>
          <w:color w:val="404040"/>
          <w:spacing w:val="-2"/>
        </w:rPr>
        <w:t xml:space="preserve"> </w:t>
      </w:r>
      <w:r>
        <w:rPr>
          <w:color w:val="404040"/>
        </w:rPr>
        <w:t>to</w:t>
      </w:r>
      <w:r>
        <w:rPr>
          <w:color w:val="404040"/>
          <w:spacing w:val="-1"/>
        </w:rPr>
        <w:t xml:space="preserve"> </w:t>
      </w:r>
      <w:r>
        <w:rPr>
          <w:color w:val="404040"/>
        </w:rPr>
        <w:t>our</w:t>
      </w:r>
      <w:r>
        <w:rPr>
          <w:color w:val="404040"/>
          <w:spacing w:val="-3"/>
        </w:rPr>
        <w:t xml:space="preserve"> </w:t>
      </w:r>
      <w:r>
        <w:rPr>
          <w:color w:val="404040"/>
        </w:rPr>
        <w:t>website,</w:t>
      </w:r>
      <w:r>
        <w:rPr>
          <w:color w:val="404040"/>
          <w:spacing w:val="-2"/>
        </w:rPr>
        <w:t xml:space="preserve"> </w:t>
      </w:r>
      <w:r>
        <w:rPr>
          <w:color w:val="404040"/>
        </w:rPr>
        <w:t>when</w:t>
      </w:r>
      <w:r>
        <w:rPr>
          <w:color w:val="404040"/>
          <w:spacing w:val="-2"/>
        </w:rPr>
        <w:t xml:space="preserve"> </w:t>
      </w:r>
      <w:r>
        <w:rPr>
          <w:color w:val="404040"/>
        </w:rPr>
        <w:t>you</w:t>
      </w:r>
      <w:r>
        <w:rPr>
          <w:color w:val="404040"/>
          <w:spacing w:val="-4"/>
        </w:rPr>
        <w:t xml:space="preserve"> </w:t>
      </w:r>
      <w:r>
        <w:rPr>
          <w:color w:val="404040"/>
        </w:rPr>
        <w:t>link</w:t>
      </w:r>
      <w:r>
        <w:rPr>
          <w:color w:val="404040"/>
          <w:spacing w:val="-2"/>
        </w:rPr>
        <w:t xml:space="preserve"> </w:t>
      </w:r>
      <w:r>
        <w:rPr>
          <w:color w:val="404040"/>
        </w:rPr>
        <w:t>to</w:t>
      </w:r>
      <w:r>
        <w:rPr>
          <w:color w:val="404040"/>
          <w:spacing w:val="-2"/>
        </w:rPr>
        <w:t xml:space="preserve"> </w:t>
      </w:r>
      <w:r>
        <w:rPr>
          <w:color w:val="404040"/>
        </w:rPr>
        <w:t>other</w:t>
      </w:r>
      <w:r>
        <w:rPr>
          <w:color w:val="404040"/>
          <w:spacing w:val="-2"/>
        </w:rPr>
        <w:t xml:space="preserve"> </w:t>
      </w:r>
      <w:r>
        <w:rPr>
          <w:color w:val="404040"/>
        </w:rPr>
        <w:t>websites</w:t>
      </w:r>
      <w:r>
        <w:rPr>
          <w:color w:val="404040"/>
          <w:spacing w:val="-1"/>
        </w:rPr>
        <w:t xml:space="preserve"> </w:t>
      </w:r>
      <w:r>
        <w:rPr>
          <w:color w:val="404040"/>
        </w:rPr>
        <w:t>you</w:t>
      </w:r>
      <w:r>
        <w:rPr>
          <w:color w:val="404040"/>
          <w:spacing w:val="-4"/>
        </w:rPr>
        <w:t xml:space="preserve"> </w:t>
      </w:r>
      <w:r>
        <w:rPr>
          <w:color w:val="404040"/>
        </w:rPr>
        <w:t>should</w:t>
      </w:r>
      <w:r>
        <w:rPr>
          <w:color w:val="404040"/>
          <w:spacing w:val="-4"/>
        </w:rPr>
        <w:t xml:space="preserve"> </w:t>
      </w:r>
      <w:r>
        <w:rPr>
          <w:color w:val="404040"/>
        </w:rPr>
        <w:t>read</w:t>
      </w:r>
      <w:r>
        <w:rPr>
          <w:color w:val="404040"/>
          <w:spacing w:val="-4"/>
        </w:rPr>
        <w:t xml:space="preserve"> </w:t>
      </w:r>
      <w:r>
        <w:rPr>
          <w:color w:val="404040"/>
        </w:rPr>
        <w:t>their</w:t>
      </w:r>
      <w:r>
        <w:rPr>
          <w:color w:val="404040"/>
          <w:spacing w:val="-3"/>
        </w:rPr>
        <w:t xml:space="preserve"> </w:t>
      </w:r>
      <w:r>
        <w:rPr>
          <w:color w:val="404040"/>
        </w:rPr>
        <w:t>own</w:t>
      </w:r>
      <w:r>
        <w:rPr>
          <w:color w:val="404040"/>
          <w:spacing w:val="-2"/>
        </w:rPr>
        <w:t xml:space="preserve"> </w:t>
      </w:r>
      <w:r>
        <w:rPr>
          <w:color w:val="404040"/>
        </w:rPr>
        <w:t>privacy policies.</w:t>
      </w:r>
    </w:p>
    <w:p w14:paraId="048F5044" w14:textId="77777777" w:rsidR="007E1EC0" w:rsidRDefault="008469A2">
      <w:pPr>
        <w:spacing w:before="1"/>
        <w:ind w:left="200"/>
        <w:rPr>
          <w:b/>
        </w:rPr>
      </w:pPr>
      <w:r>
        <w:rPr>
          <w:b/>
          <w:color w:val="44536A"/>
        </w:rPr>
        <w:t>W</w:t>
      </w:r>
      <w:r>
        <w:rPr>
          <w:b/>
          <w:color w:val="44536A"/>
          <w:sz w:val="18"/>
        </w:rPr>
        <w:t>HY DO WE NEED TO COLLECT AND USE YOUR PERSONAL DATA</w:t>
      </w:r>
      <w:r>
        <w:rPr>
          <w:b/>
          <w:color w:val="44536A"/>
        </w:rPr>
        <w:t>?</w:t>
      </w:r>
    </w:p>
    <w:p w14:paraId="090702F2" w14:textId="77777777" w:rsidR="007E1EC0" w:rsidRDefault="008469A2">
      <w:pPr>
        <w:pStyle w:val="BodyText"/>
        <w:spacing w:before="142"/>
        <w:ind w:left="200" w:right="153"/>
        <w:jc w:val="both"/>
      </w:pPr>
      <w:r>
        <w:rPr>
          <w:color w:val="404040"/>
        </w:rPr>
        <w:t>The</w:t>
      </w:r>
      <w:r>
        <w:rPr>
          <w:color w:val="404040"/>
          <w:spacing w:val="-6"/>
        </w:rPr>
        <w:t xml:space="preserve"> </w:t>
      </w:r>
      <w:r>
        <w:rPr>
          <w:color w:val="404040"/>
        </w:rPr>
        <w:t>primary</w:t>
      </w:r>
      <w:r>
        <w:rPr>
          <w:color w:val="404040"/>
          <w:spacing w:val="-4"/>
        </w:rPr>
        <w:t xml:space="preserve"> </w:t>
      </w:r>
      <w:r>
        <w:rPr>
          <w:color w:val="404040"/>
        </w:rPr>
        <w:t>legal</w:t>
      </w:r>
      <w:r>
        <w:rPr>
          <w:color w:val="404040"/>
          <w:spacing w:val="-6"/>
        </w:rPr>
        <w:t xml:space="preserve"> </w:t>
      </w:r>
      <w:r>
        <w:rPr>
          <w:color w:val="404040"/>
        </w:rPr>
        <w:t>basis</w:t>
      </w:r>
      <w:r>
        <w:rPr>
          <w:color w:val="404040"/>
          <w:spacing w:val="-5"/>
        </w:rPr>
        <w:t xml:space="preserve"> </w:t>
      </w:r>
      <w:r>
        <w:rPr>
          <w:color w:val="404040"/>
        </w:rPr>
        <w:t>that</w:t>
      </w:r>
      <w:r>
        <w:rPr>
          <w:color w:val="404040"/>
          <w:spacing w:val="-7"/>
        </w:rPr>
        <w:t xml:space="preserve"> </w:t>
      </w:r>
      <w:r>
        <w:rPr>
          <w:color w:val="404040"/>
        </w:rPr>
        <w:t>we</w:t>
      </w:r>
      <w:r>
        <w:rPr>
          <w:color w:val="404040"/>
          <w:spacing w:val="-5"/>
        </w:rPr>
        <w:t xml:space="preserve"> </w:t>
      </w:r>
      <w:r>
        <w:rPr>
          <w:color w:val="404040"/>
        </w:rPr>
        <w:t>intend</w:t>
      </w:r>
      <w:r>
        <w:rPr>
          <w:color w:val="404040"/>
          <w:spacing w:val="-5"/>
        </w:rPr>
        <w:t xml:space="preserve"> </w:t>
      </w:r>
      <w:r>
        <w:rPr>
          <w:color w:val="404040"/>
        </w:rPr>
        <w:t>to</w:t>
      </w:r>
      <w:r>
        <w:rPr>
          <w:color w:val="404040"/>
          <w:spacing w:val="-3"/>
        </w:rPr>
        <w:t xml:space="preserve"> </w:t>
      </w:r>
      <w:r>
        <w:rPr>
          <w:color w:val="404040"/>
        </w:rPr>
        <w:t>use</w:t>
      </w:r>
      <w:r>
        <w:rPr>
          <w:color w:val="404040"/>
          <w:spacing w:val="-5"/>
        </w:rPr>
        <w:t xml:space="preserve"> </w:t>
      </w:r>
      <w:r>
        <w:rPr>
          <w:color w:val="404040"/>
        </w:rPr>
        <w:t>for</w:t>
      </w:r>
      <w:r>
        <w:rPr>
          <w:color w:val="404040"/>
          <w:spacing w:val="-5"/>
        </w:rPr>
        <w:t xml:space="preserve"> </w:t>
      </w:r>
      <w:r>
        <w:rPr>
          <w:color w:val="404040"/>
        </w:rPr>
        <w:t>the</w:t>
      </w:r>
      <w:r>
        <w:rPr>
          <w:color w:val="404040"/>
          <w:spacing w:val="-5"/>
        </w:rPr>
        <w:t xml:space="preserve"> </w:t>
      </w:r>
      <w:r>
        <w:rPr>
          <w:color w:val="404040"/>
        </w:rPr>
        <w:t>processing</w:t>
      </w:r>
      <w:r>
        <w:rPr>
          <w:color w:val="404040"/>
          <w:spacing w:val="-5"/>
        </w:rPr>
        <w:t xml:space="preserve"> </w:t>
      </w:r>
      <w:r>
        <w:rPr>
          <w:color w:val="404040"/>
        </w:rPr>
        <w:t>of</w:t>
      </w:r>
      <w:r>
        <w:rPr>
          <w:color w:val="404040"/>
          <w:spacing w:val="-5"/>
        </w:rPr>
        <w:t xml:space="preserve"> </w:t>
      </w:r>
      <w:r>
        <w:rPr>
          <w:color w:val="404040"/>
        </w:rPr>
        <w:t>your</w:t>
      </w:r>
      <w:r>
        <w:rPr>
          <w:color w:val="404040"/>
          <w:spacing w:val="-6"/>
        </w:rPr>
        <w:t xml:space="preserve"> </w:t>
      </w:r>
      <w:r>
        <w:rPr>
          <w:color w:val="404040"/>
        </w:rPr>
        <w:t>data</w:t>
      </w:r>
      <w:r>
        <w:rPr>
          <w:color w:val="404040"/>
          <w:spacing w:val="-5"/>
        </w:rPr>
        <w:t xml:space="preserve"> </w:t>
      </w:r>
      <w:r>
        <w:rPr>
          <w:color w:val="404040"/>
        </w:rPr>
        <w:t>is</w:t>
      </w:r>
      <w:r>
        <w:rPr>
          <w:color w:val="404040"/>
          <w:spacing w:val="-5"/>
        </w:rPr>
        <w:t xml:space="preserve"> </w:t>
      </w:r>
      <w:r>
        <w:rPr>
          <w:color w:val="404040"/>
        </w:rPr>
        <w:t>for</w:t>
      </w:r>
      <w:r>
        <w:rPr>
          <w:color w:val="404040"/>
          <w:spacing w:val="-8"/>
        </w:rPr>
        <w:t xml:space="preserve"> </w:t>
      </w:r>
      <w:r>
        <w:rPr>
          <w:color w:val="404040"/>
        </w:rPr>
        <w:t>the</w:t>
      </w:r>
      <w:r>
        <w:rPr>
          <w:color w:val="404040"/>
          <w:spacing w:val="-5"/>
        </w:rPr>
        <w:t xml:space="preserve"> </w:t>
      </w:r>
      <w:r>
        <w:rPr>
          <w:color w:val="404040"/>
        </w:rPr>
        <w:t>performance</w:t>
      </w:r>
      <w:r>
        <w:rPr>
          <w:color w:val="404040"/>
          <w:spacing w:val="-4"/>
        </w:rPr>
        <w:t xml:space="preserve"> </w:t>
      </w:r>
      <w:r>
        <w:rPr>
          <w:color w:val="404040"/>
        </w:rPr>
        <w:t>of our contract with you. The information we collect about you is essential for us to be able to carry out the services that you require from us effectively. Without collecting your personal data, we’d be unable to fulfil our legal and regulatory</w:t>
      </w:r>
      <w:r>
        <w:rPr>
          <w:color w:val="404040"/>
          <w:spacing w:val="-7"/>
        </w:rPr>
        <w:t xml:space="preserve"> </w:t>
      </w:r>
      <w:r>
        <w:rPr>
          <w:color w:val="404040"/>
        </w:rPr>
        <w:t>obligatio</w:t>
      </w:r>
      <w:r>
        <w:rPr>
          <w:color w:val="404040"/>
        </w:rPr>
        <w:t>ns.</w:t>
      </w:r>
    </w:p>
    <w:p w14:paraId="6D08A0E7" w14:textId="77777777" w:rsidR="007E1EC0" w:rsidRDefault="008469A2">
      <w:pPr>
        <w:pStyle w:val="BodyText"/>
        <w:spacing w:before="118"/>
        <w:ind w:left="200" w:right="153"/>
        <w:jc w:val="both"/>
      </w:pPr>
      <w:r>
        <w:rPr>
          <w:b/>
          <w:color w:val="404040"/>
        </w:rPr>
        <w:t>Special categories of personal data</w:t>
      </w:r>
      <w:r>
        <w:rPr>
          <w:color w:val="404040"/>
        </w:rPr>
        <w:t>: there are certain categories of personal data that are sensitive by nature. These categories include: data revealing racial or ethnic origin, political opinions, religious or philosophical beliefs, trade union membe</w:t>
      </w:r>
      <w:r>
        <w:rPr>
          <w:color w:val="404040"/>
        </w:rPr>
        <w:t>rship and any data concerning health. Depending on the nature of the products and services that you engage us for, we may need to obtain your sensitive personal data particularly in relation to health. Our policy is that, should we require any special cate</w:t>
      </w:r>
      <w:r>
        <w:rPr>
          <w:color w:val="404040"/>
        </w:rPr>
        <w:t>gory of personal data, we will only gather this with your explicit consent.</w:t>
      </w:r>
    </w:p>
    <w:p w14:paraId="7F11B773" w14:textId="77777777" w:rsidR="007E1EC0" w:rsidRDefault="007E1EC0">
      <w:pPr>
        <w:pStyle w:val="BodyText"/>
        <w:spacing w:before="6"/>
        <w:rPr>
          <w:sz w:val="16"/>
        </w:rPr>
      </w:pPr>
    </w:p>
    <w:p w14:paraId="65B7A897" w14:textId="77777777" w:rsidR="007E1EC0" w:rsidRDefault="008469A2">
      <w:pPr>
        <w:ind w:left="200"/>
        <w:rPr>
          <w:b/>
        </w:rPr>
      </w:pPr>
      <w:r>
        <w:rPr>
          <w:b/>
          <w:color w:val="44536A"/>
        </w:rPr>
        <w:t>H</w:t>
      </w:r>
      <w:r>
        <w:rPr>
          <w:b/>
          <w:color w:val="44536A"/>
          <w:sz w:val="18"/>
        </w:rPr>
        <w:t>OW WILL WE USE THE INFORMATION ABOUT YOU</w:t>
      </w:r>
      <w:r>
        <w:rPr>
          <w:b/>
          <w:color w:val="44536A"/>
        </w:rPr>
        <w:t>?</w:t>
      </w:r>
    </w:p>
    <w:p w14:paraId="51CBA5C3" w14:textId="77777777" w:rsidR="007E1EC0" w:rsidRDefault="008469A2">
      <w:pPr>
        <w:pStyle w:val="BodyText"/>
        <w:spacing w:before="140"/>
        <w:ind w:left="200"/>
        <w:jc w:val="both"/>
      </w:pPr>
      <w:r>
        <w:rPr>
          <w:color w:val="404040"/>
        </w:rPr>
        <w:t>We collect information about you in order to provide you with the services for which you engage us.</w:t>
      </w:r>
    </w:p>
    <w:p w14:paraId="0CA2FBD1" w14:textId="77777777" w:rsidR="007E1EC0" w:rsidRDefault="007E1EC0">
      <w:pPr>
        <w:jc w:val="both"/>
        <w:sectPr w:rsidR="007E1EC0">
          <w:footerReference w:type="default" r:id="rId7"/>
          <w:type w:val="continuous"/>
          <w:pgSz w:w="11910" w:h="16840"/>
          <w:pgMar w:top="1580" w:right="1280" w:bottom="1440" w:left="1240" w:header="720" w:footer="1259" w:gutter="0"/>
          <w:pgNumType w:start="1"/>
          <w:cols w:space="720"/>
        </w:sectPr>
      </w:pPr>
    </w:p>
    <w:p w14:paraId="63A32976" w14:textId="77777777" w:rsidR="007E1EC0" w:rsidRDefault="008469A2">
      <w:pPr>
        <w:spacing w:before="131"/>
        <w:ind w:left="200"/>
        <w:rPr>
          <w:b/>
        </w:rPr>
      </w:pPr>
      <w:r>
        <w:rPr>
          <w:b/>
          <w:color w:val="44536A"/>
        </w:rPr>
        <w:lastRenderedPageBreak/>
        <w:t>W</w:t>
      </w:r>
      <w:r>
        <w:rPr>
          <w:b/>
          <w:color w:val="44536A"/>
          <w:sz w:val="18"/>
        </w:rPr>
        <w:t>HO MIGHT WE SHARE YOUR INFORMATION WITH</w:t>
      </w:r>
      <w:r>
        <w:rPr>
          <w:b/>
          <w:color w:val="44536A"/>
        </w:rPr>
        <w:t>?</w:t>
      </w:r>
    </w:p>
    <w:p w14:paraId="057A77FA" w14:textId="77777777" w:rsidR="007E1EC0" w:rsidRDefault="008469A2">
      <w:pPr>
        <w:pStyle w:val="BodyText"/>
        <w:spacing w:before="140"/>
        <w:ind w:left="200" w:right="370"/>
      </w:pPr>
      <w:r>
        <w:rPr>
          <w:color w:val="404040"/>
        </w:rPr>
        <w:t>In order to deliver our services to you effectively we may send your details to third parties, such as those that we engage with for professional compliance, accountancy or legal services, as well as product and platform providers that we use to arrange fi</w:t>
      </w:r>
      <w:r>
        <w:rPr>
          <w:color w:val="404040"/>
        </w:rPr>
        <w:t>nancial products for you.</w:t>
      </w:r>
    </w:p>
    <w:p w14:paraId="465958B5" w14:textId="77777777" w:rsidR="007E1EC0" w:rsidRDefault="008469A2">
      <w:pPr>
        <w:pStyle w:val="BodyText"/>
        <w:spacing w:before="121"/>
        <w:ind w:left="200" w:right="154"/>
        <w:jc w:val="both"/>
      </w:pPr>
      <w:r>
        <w:rPr>
          <w:color w:val="404040"/>
        </w:rPr>
        <w:t>Where third parties are involved in processing your data, we will have a contract in place with them to ensure that the nature and purpose of the processing is clear, that they are subject to a duty of confidence in processing you</w:t>
      </w:r>
      <w:r>
        <w:rPr>
          <w:color w:val="404040"/>
        </w:rPr>
        <w:t>r data and that they’ll only act in accordance with our written instructions.</w:t>
      </w:r>
      <w:r>
        <w:rPr>
          <w:color w:val="404040"/>
          <w:spacing w:val="39"/>
        </w:rPr>
        <w:t xml:space="preserve"> </w:t>
      </w:r>
      <w:r>
        <w:rPr>
          <w:color w:val="404040"/>
        </w:rPr>
        <w:t>Where</w:t>
      </w:r>
      <w:r>
        <w:rPr>
          <w:color w:val="404040"/>
          <w:spacing w:val="-5"/>
        </w:rPr>
        <w:t xml:space="preserve"> </w:t>
      </w:r>
      <w:r>
        <w:rPr>
          <w:color w:val="404040"/>
        </w:rPr>
        <w:t>it’s</w:t>
      </w:r>
      <w:r>
        <w:rPr>
          <w:color w:val="404040"/>
          <w:spacing w:val="-4"/>
        </w:rPr>
        <w:t xml:space="preserve"> </w:t>
      </w:r>
      <w:r>
        <w:rPr>
          <w:color w:val="404040"/>
        </w:rPr>
        <w:t>necessary</w:t>
      </w:r>
      <w:r>
        <w:rPr>
          <w:color w:val="404040"/>
          <w:spacing w:val="-5"/>
        </w:rPr>
        <w:t xml:space="preserve"> </w:t>
      </w:r>
      <w:r>
        <w:rPr>
          <w:color w:val="404040"/>
        </w:rPr>
        <w:t>for</w:t>
      </w:r>
      <w:r>
        <w:rPr>
          <w:color w:val="404040"/>
          <w:spacing w:val="-5"/>
        </w:rPr>
        <w:t xml:space="preserve"> </w:t>
      </w:r>
      <w:r>
        <w:rPr>
          <w:color w:val="404040"/>
        </w:rPr>
        <w:t>your</w:t>
      </w:r>
      <w:r>
        <w:rPr>
          <w:color w:val="404040"/>
          <w:spacing w:val="-6"/>
        </w:rPr>
        <w:t xml:space="preserve"> </w:t>
      </w:r>
      <w:r>
        <w:rPr>
          <w:color w:val="404040"/>
        </w:rPr>
        <w:t>personal</w:t>
      </w:r>
      <w:r>
        <w:rPr>
          <w:color w:val="404040"/>
          <w:spacing w:val="-6"/>
        </w:rPr>
        <w:t xml:space="preserve"> </w:t>
      </w:r>
      <w:r>
        <w:rPr>
          <w:color w:val="404040"/>
        </w:rPr>
        <w:t>data</w:t>
      </w:r>
      <w:r>
        <w:rPr>
          <w:color w:val="404040"/>
          <w:spacing w:val="-5"/>
        </w:rPr>
        <w:t xml:space="preserve"> </w:t>
      </w:r>
      <w:r>
        <w:rPr>
          <w:color w:val="404040"/>
        </w:rPr>
        <w:t>to</w:t>
      </w:r>
      <w:r>
        <w:rPr>
          <w:color w:val="404040"/>
          <w:spacing w:val="-4"/>
        </w:rPr>
        <w:t xml:space="preserve"> </w:t>
      </w:r>
      <w:r>
        <w:rPr>
          <w:color w:val="404040"/>
        </w:rPr>
        <w:t>be</w:t>
      </w:r>
      <w:r>
        <w:rPr>
          <w:color w:val="404040"/>
          <w:spacing w:val="-4"/>
        </w:rPr>
        <w:t xml:space="preserve"> </w:t>
      </w:r>
      <w:r>
        <w:rPr>
          <w:color w:val="404040"/>
        </w:rPr>
        <w:t>forwarded</w:t>
      </w:r>
      <w:r>
        <w:rPr>
          <w:color w:val="404040"/>
          <w:spacing w:val="-6"/>
        </w:rPr>
        <w:t xml:space="preserve"> </w:t>
      </w:r>
      <w:r>
        <w:rPr>
          <w:color w:val="404040"/>
        </w:rPr>
        <w:t>to</w:t>
      </w:r>
      <w:r>
        <w:rPr>
          <w:color w:val="404040"/>
          <w:spacing w:val="-4"/>
        </w:rPr>
        <w:t xml:space="preserve"> </w:t>
      </w:r>
      <w:r>
        <w:rPr>
          <w:color w:val="404040"/>
        </w:rPr>
        <w:t>a</w:t>
      </w:r>
      <w:r>
        <w:rPr>
          <w:color w:val="404040"/>
          <w:spacing w:val="-5"/>
        </w:rPr>
        <w:t xml:space="preserve"> </w:t>
      </w:r>
      <w:r>
        <w:rPr>
          <w:color w:val="404040"/>
        </w:rPr>
        <w:t>third</w:t>
      </w:r>
      <w:r>
        <w:rPr>
          <w:color w:val="404040"/>
          <w:spacing w:val="-6"/>
        </w:rPr>
        <w:t xml:space="preserve"> </w:t>
      </w:r>
      <w:r>
        <w:rPr>
          <w:color w:val="404040"/>
        </w:rPr>
        <w:t>party,</w:t>
      </w:r>
      <w:r>
        <w:rPr>
          <w:color w:val="404040"/>
          <w:spacing w:val="-5"/>
        </w:rPr>
        <w:t xml:space="preserve"> </w:t>
      </w:r>
      <w:r>
        <w:rPr>
          <w:color w:val="404040"/>
        </w:rPr>
        <w:t>we</w:t>
      </w:r>
      <w:r>
        <w:rPr>
          <w:color w:val="404040"/>
          <w:spacing w:val="-7"/>
        </w:rPr>
        <w:t xml:space="preserve"> </w:t>
      </w:r>
      <w:r>
        <w:rPr>
          <w:color w:val="404040"/>
        </w:rPr>
        <w:t>will</w:t>
      </w:r>
      <w:r>
        <w:rPr>
          <w:color w:val="404040"/>
          <w:spacing w:val="-5"/>
        </w:rPr>
        <w:t xml:space="preserve"> </w:t>
      </w:r>
      <w:r>
        <w:rPr>
          <w:color w:val="404040"/>
        </w:rPr>
        <w:t>use appropriate security measures to protect your personal data in transit, for example pass</w:t>
      </w:r>
      <w:r>
        <w:rPr>
          <w:color w:val="404040"/>
        </w:rPr>
        <w:t>word protection and</w:t>
      </w:r>
      <w:r>
        <w:rPr>
          <w:color w:val="404040"/>
          <w:spacing w:val="-4"/>
        </w:rPr>
        <w:t xml:space="preserve"> </w:t>
      </w:r>
      <w:r>
        <w:rPr>
          <w:color w:val="404040"/>
        </w:rPr>
        <w:t>encryption.</w:t>
      </w:r>
    </w:p>
    <w:p w14:paraId="6CACFC01" w14:textId="77777777" w:rsidR="007E1EC0" w:rsidRDefault="008469A2">
      <w:pPr>
        <w:pStyle w:val="BodyText"/>
        <w:spacing w:before="119"/>
        <w:ind w:left="200" w:right="154"/>
        <w:jc w:val="both"/>
      </w:pPr>
      <w:r>
        <w:rPr>
          <w:color w:val="404040"/>
        </w:rPr>
        <w:t xml:space="preserve">To fulfil our obligations in respect of prevention of money-laundering and other financial crime, </w:t>
      </w:r>
      <w:r>
        <w:rPr>
          <w:color w:val="404040"/>
          <w:spacing w:val="-3"/>
        </w:rPr>
        <w:t xml:space="preserve">we </w:t>
      </w:r>
      <w:r>
        <w:rPr>
          <w:color w:val="404040"/>
        </w:rPr>
        <w:t>may</w:t>
      </w:r>
      <w:r>
        <w:rPr>
          <w:color w:val="404040"/>
          <w:spacing w:val="-7"/>
        </w:rPr>
        <w:t xml:space="preserve"> </w:t>
      </w:r>
      <w:r>
        <w:rPr>
          <w:color w:val="404040"/>
        </w:rPr>
        <w:t>send</w:t>
      </w:r>
      <w:r>
        <w:rPr>
          <w:color w:val="404040"/>
          <w:spacing w:val="-9"/>
        </w:rPr>
        <w:t xml:space="preserve"> </w:t>
      </w:r>
      <w:r>
        <w:rPr>
          <w:color w:val="404040"/>
        </w:rPr>
        <w:t>your</w:t>
      </w:r>
      <w:r>
        <w:rPr>
          <w:color w:val="404040"/>
          <w:spacing w:val="-8"/>
        </w:rPr>
        <w:t xml:space="preserve"> </w:t>
      </w:r>
      <w:r>
        <w:rPr>
          <w:color w:val="404040"/>
        </w:rPr>
        <w:t>details</w:t>
      </w:r>
      <w:r>
        <w:rPr>
          <w:color w:val="404040"/>
          <w:spacing w:val="-8"/>
        </w:rPr>
        <w:t xml:space="preserve"> </w:t>
      </w:r>
      <w:r>
        <w:rPr>
          <w:color w:val="404040"/>
        </w:rPr>
        <w:t>to</w:t>
      </w:r>
      <w:r>
        <w:rPr>
          <w:color w:val="404040"/>
          <w:spacing w:val="-6"/>
        </w:rPr>
        <w:t xml:space="preserve"> </w:t>
      </w:r>
      <w:r>
        <w:rPr>
          <w:color w:val="404040"/>
        </w:rPr>
        <w:t>third</w:t>
      </w:r>
      <w:r>
        <w:rPr>
          <w:color w:val="404040"/>
          <w:spacing w:val="-6"/>
        </w:rPr>
        <w:t xml:space="preserve"> </w:t>
      </w:r>
      <w:r>
        <w:rPr>
          <w:color w:val="404040"/>
        </w:rPr>
        <w:t>party</w:t>
      </w:r>
      <w:r>
        <w:rPr>
          <w:color w:val="404040"/>
          <w:spacing w:val="-7"/>
        </w:rPr>
        <w:t xml:space="preserve"> </w:t>
      </w:r>
      <w:r>
        <w:rPr>
          <w:color w:val="404040"/>
        </w:rPr>
        <w:t>agencies</w:t>
      </w:r>
      <w:r>
        <w:rPr>
          <w:color w:val="404040"/>
          <w:spacing w:val="-7"/>
        </w:rPr>
        <w:t xml:space="preserve"> </w:t>
      </w:r>
      <w:r>
        <w:rPr>
          <w:color w:val="404040"/>
        </w:rPr>
        <w:t>for</w:t>
      </w:r>
      <w:r>
        <w:rPr>
          <w:color w:val="404040"/>
          <w:spacing w:val="-8"/>
        </w:rPr>
        <w:t xml:space="preserve"> </w:t>
      </w:r>
      <w:r>
        <w:rPr>
          <w:color w:val="404040"/>
        </w:rPr>
        <w:t>identity</w:t>
      </w:r>
      <w:r>
        <w:rPr>
          <w:color w:val="404040"/>
          <w:spacing w:val="-7"/>
        </w:rPr>
        <w:t xml:space="preserve"> </w:t>
      </w:r>
      <w:r>
        <w:rPr>
          <w:color w:val="404040"/>
        </w:rPr>
        <w:t>verification</w:t>
      </w:r>
      <w:r>
        <w:rPr>
          <w:color w:val="404040"/>
          <w:spacing w:val="-6"/>
        </w:rPr>
        <w:t xml:space="preserve"> </w:t>
      </w:r>
      <w:r>
        <w:rPr>
          <w:color w:val="404040"/>
        </w:rPr>
        <w:t>purposes.</w:t>
      </w:r>
      <w:r>
        <w:rPr>
          <w:color w:val="404040"/>
          <w:spacing w:val="-8"/>
        </w:rPr>
        <w:t xml:space="preserve"> </w:t>
      </w:r>
      <w:r>
        <w:rPr>
          <w:color w:val="404040"/>
        </w:rPr>
        <w:t>We</w:t>
      </w:r>
      <w:r>
        <w:rPr>
          <w:color w:val="404040"/>
          <w:spacing w:val="-7"/>
        </w:rPr>
        <w:t xml:space="preserve"> </w:t>
      </w:r>
      <w:r>
        <w:rPr>
          <w:color w:val="404040"/>
        </w:rPr>
        <w:t>will</w:t>
      </w:r>
      <w:r>
        <w:rPr>
          <w:color w:val="404040"/>
          <w:spacing w:val="-6"/>
        </w:rPr>
        <w:t xml:space="preserve"> </w:t>
      </w:r>
      <w:r>
        <w:rPr>
          <w:color w:val="404040"/>
        </w:rPr>
        <w:t>not</w:t>
      </w:r>
      <w:r>
        <w:rPr>
          <w:color w:val="404040"/>
          <w:spacing w:val="-8"/>
        </w:rPr>
        <w:t xml:space="preserve"> </w:t>
      </w:r>
      <w:r>
        <w:rPr>
          <w:color w:val="404040"/>
        </w:rPr>
        <w:t>share</w:t>
      </w:r>
      <w:r>
        <w:rPr>
          <w:color w:val="404040"/>
          <w:spacing w:val="-9"/>
        </w:rPr>
        <w:t xml:space="preserve"> </w:t>
      </w:r>
      <w:r>
        <w:rPr>
          <w:color w:val="404040"/>
        </w:rPr>
        <w:t>your information with any third party for their marketing</w:t>
      </w:r>
      <w:r>
        <w:rPr>
          <w:color w:val="404040"/>
          <w:spacing w:val="-11"/>
        </w:rPr>
        <w:t xml:space="preserve"> </w:t>
      </w:r>
      <w:r>
        <w:rPr>
          <w:color w:val="404040"/>
        </w:rPr>
        <w:t>purposes.</w:t>
      </w:r>
    </w:p>
    <w:p w14:paraId="434CB3EA" w14:textId="77777777" w:rsidR="007E1EC0" w:rsidRDefault="008469A2">
      <w:pPr>
        <w:spacing w:before="121"/>
        <w:ind w:left="200"/>
        <w:rPr>
          <w:b/>
        </w:rPr>
      </w:pPr>
      <w:r>
        <w:rPr>
          <w:b/>
          <w:color w:val="44536A"/>
        </w:rPr>
        <w:t>H</w:t>
      </w:r>
      <w:r>
        <w:rPr>
          <w:b/>
          <w:color w:val="44536A"/>
          <w:sz w:val="18"/>
        </w:rPr>
        <w:t>OW LONG DO WE KEEP HOLD OF YOUR INFORMATION</w:t>
      </w:r>
      <w:r>
        <w:rPr>
          <w:b/>
          <w:color w:val="44536A"/>
        </w:rPr>
        <w:t>?</w:t>
      </w:r>
    </w:p>
    <w:p w14:paraId="709EF418" w14:textId="77777777" w:rsidR="007E1EC0" w:rsidRDefault="008469A2">
      <w:pPr>
        <w:pStyle w:val="BodyText"/>
        <w:spacing w:before="142" w:line="259" w:lineRule="auto"/>
        <w:ind w:left="200" w:right="151"/>
        <w:jc w:val="both"/>
      </w:pPr>
      <w:r>
        <w:rPr>
          <w:color w:val="404040"/>
        </w:rPr>
        <w:t>In principle, your personal data should not be held for longer than is required under the terms of our contract for services with you. However</w:t>
      </w:r>
      <w:r>
        <w:rPr>
          <w:color w:val="404040"/>
        </w:rPr>
        <w:t>, we are subject to regulatory requirements to retain data for specified minimum periods. We also reserve the right to retain data for longer than this, due to the possibility that it may be required to defend a future claim against us.</w:t>
      </w:r>
    </w:p>
    <w:p w14:paraId="1D071FA0" w14:textId="77777777" w:rsidR="007E1EC0" w:rsidRDefault="008469A2">
      <w:pPr>
        <w:pStyle w:val="BodyText"/>
        <w:spacing w:before="119" w:line="259" w:lineRule="auto"/>
        <w:ind w:left="200" w:right="154"/>
        <w:jc w:val="both"/>
      </w:pPr>
      <w:r>
        <w:rPr>
          <w:color w:val="404040"/>
        </w:rPr>
        <w:t>You</w:t>
      </w:r>
      <w:r>
        <w:rPr>
          <w:color w:val="404040"/>
          <w:spacing w:val="-9"/>
        </w:rPr>
        <w:t xml:space="preserve"> </w:t>
      </w:r>
      <w:r>
        <w:rPr>
          <w:color w:val="404040"/>
        </w:rPr>
        <w:t>have</w:t>
      </w:r>
      <w:r>
        <w:rPr>
          <w:color w:val="404040"/>
          <w:spacing w:val="-7"/>
        </w:rPr>
        <w:t xml:space="preserve"> </w:t>
      </w:r>
      <w:r>
        <w:rPr>
          <w:color w:val="404040"/>
        </w:rPr>
        <w:t>the</w:t>
      </w:r>
      <w:r>
        <w:rPr>
          <w:color w:val="404040"/>
          <w:spacing w:val="-7"/>
        </w:rPr>
        <w:t xml:space="preserve"> </w:t>
      </w:r>
      <w:r>
        <w:rPr>
          <w:color w:val="404040"/>
        </w:rPr>
        <w:t>right</w:t>
      </w:r>
      <w:r>
        <w:rPr>
          <w:color w:val="404040"/>
          <w:spacing w:val="-6"/>
        </w:rPr>
        <w:t xml:space="preserve"> </w:t>
      </w:r>
      <w:r>
        <w:rPr>
          <w:color w:val="404040"/>
        </w:rPr>
        <w:t>to</w:t>
      </w:r>
      <w:r>
        <w:rPr>
          <w:color w:val="404040"/>
          <w:spacing w:val="-7"/>
        </w:rPr>
        <w:t xml:space="preserve"> </w:t>
      </w:r>
      <w:r>
        <w:rPr>
          <w:color w:val="404040"/>
        </w:rPr>
        <w:t>request</w:t>
      </w:r>
      <w:r>
        <w:rPr>
          <w:color w:val="404040"/>
          <w:spacing w:val="-8"/>
        </w:rPr>
        <w:t xml:space="preserve"> </w:t>
      </w:r>
      <w:r>
        <w:rPr>
          <w:color w:val="404040"/>
        </w:rPr>
        <w:t>deletion</w:t>
      </w:r>
      <w:r>
        <w:rPr>
          <w:color w:val="404040"/>
          <w:spacing w:val="-10"/>
        </w:rPr>
        <w:t xml:space="preserve"> </w:t>
      </w:r>
      <w:r>
        <w:rPr>
          <w:color w:val="404040"/>
        </w:rPr>
        <w:t>of</w:t>
      </w:r>
      <w:r>
        <w:rPr>
          <w:color w:val="404040"/>
          <w:spacing w:val="-11"/>
        </w:rPr>
        <w:t xml:space="preserve"> </w:t>
      </w:r>
      <w:r>
        <w:rPr>
          <w:color w:val="404040"/>
        </w:rPr>
        <w:t>your</w:t>
      </w:r>
      <w:r>
        <w:rPr>
          <w:color w:val="404040"/>
          <w:spacing w:val="-8"/>
        </w:rPr>
        <w:t xml:space="preserve"> </w:t>
      </w:r>
      <w:r>
        <w:rPr>
          <w:color w:val="404040"/>
        </w:rPr>
        <w:t>personal</w:t>
      </w:r>
      <w:r>
        <w:rPr>
          <w:color w:val="404040"/>
          <w:spacing w:val="-10"/>
        </w:rPr>
        <w:t xml:space="preserve"> </w:t>
      </w:r>
      <w:r>
        <w:rPr>
          <w:color w:val="404040"/>
        </w:rPr>
        <w:t>data.</w:t>
      </w:r>
      <w:r>
        <w:rPr>
          <w:color w:val="404040"/>
          <w:spacing w:val="-8"/>
        </w:rPr>
        <w:t xml:space="preserve"> </w:t>
      </w:r>
      <w:r>
        <w:rPr>
          <w:color w:val="404040"/>
        </w:rPr>
        <w:t>We</w:t>
      </w:r>
      <w:r>
        <w:rPr>
          <w:color w:val="404040"/>
          <w:spacing w:val="-9"/>
        </w:rPr>
        <w:t xml:space="preserve"> </w:t>
      </w:r>
      <w:r>
        <w:rPr>
          <w:color w:val="404040"/>
        </w:rPr>
        <w:t>will</w:t>
      </w:r>
      <w:r>
        <w:rPr>
          <w:color w:val="404040"/>
          <w:spacing w:val="-9"/>
        </w:rPr>
        <w:t xml:space="preserve"> </w:t>
      </w:r>
      <w:r>
        <w:rPr>
          <w:color w:val="404040"/>
        </w:rPr>
        <w:t>comply</w:t>
      </w:r>
      <w:r>
        <w:rPr>
          <w:color w:val="404040"/>
          <w:spacing w:val="-9"/>
        </w:rPr>
        <w:t xml:space="preserve"> </w:t>
      </w:r>
      <w:r>
        <w:rPr>
          <w:color w:val="404040"/>
        </w:rPr>
        <w:t>with</w:t>
      </w:r>
      <w:r>
        <w:rPr>
          <w:color w:val="404040"/>
          <w:spacing w:val="-10"/>
        </w:rPr>
        <w:t xml:space="preserve"> </w:t>
      </w:r>
      <w:r>
        <w:rPr>
          <w:color w:val="404040"/>
        </w:rPr>
        <w:t>this</w:t>
      </w:r>
      <w:r>
        <w:rPr>
          <w:color w:val="404040"/>
          <w:spacing w:val="-8"/>
        </w:rPr>
        <w:t xml:space="preserve"> </w:t>
      </w:r>
      <w:r>
        <w:rPr>
          <w:color w:val="404040"/>
        </w:rPr>
        <w:t>request,</w:t>
      </w:r>
      <w:r>
        <w:rPr>
          <w:color w:val="404040"/>
          <w:spacing w:val="-10"/>
        </w:rPr>
        <w:t xml:space="preserve"> </w:t>
      </w:r>
      <w:r>
        <w:rPr>
          <w:color w:val="404040"/>
        </w:rPr>
        <w:t>subject to the restrictions of our regulatory obligations, and legitimate interests as noted</w:t>
      </w:r>
      <w:r>
        <w:rPr>
          <w:color w:val="404040"/>
          <w:spacing w:val="-17"/>
        </w:rPr>
        <w:t xml:space="preserve"> </w:t>
      </w:r>
      <w:r>
        <w:rPr>
          <w:color w:val="404040"/>
        </w:rPr>
        <w:t>above.</w:t>
      </w:r>
    </w:p>
    <w:p w14:paraId="35550DF9" w14:textId="77777777" w:rsidR="007E1EC0" w:rsidRDefault="007E1EC0">
      <w:pPr>
        <w:pStyle w:val="BodyText"/>
        <w:spacing w:before="4"/>
        <w:rPr>
          <w:sz w:val="18"/>
        </w:rPr>
      </w:pPr>
    </w:p>
    <w:p w14:paraId="1B05E2ED" w14:textId="77777777" w:rsidR="007E1EC0" w:rsidRDefault="008469A2">
      <w:pPr>
        <w:ind w:left="200"/>
        <w:rPr>
          <w:b/>
        </w:rPr>
      </w:pPr>
      <w:r>
        <w:rPr>
          <w:b/>
          <w:color w:val="44536A"/>
        </w:rPr>
        <w:t>H</w:t>
      </w:r>
      <w:r>
        <w:rPr>
          <w:b/>
          <w:color w:val="44536A"/>
          <w:sz w:val="18"/>
        </w:rPr>
        <w:t xml:space="preserve">OW CAN </w:t>
      </w:r>
      <w:r>
        <w:rPr>
          <w:b/>
          <w:color w:val="44536A"/>
        </w:rPr>
        <w:t xml:space="preserve">I </w:t>
      </w:r>
      <w:r>
        <w:rPr>
          <w:b/>
          <w:color w:val="44536A"/>
          <w:sz w:val="18"/>
        </w:rPr>
        <w:t>ACCESS THE INFORMATION YOU HOLD ABOUT ME</w:t>
      </w:r>
      <w:r>
        <w:rPr>
          <w:b/>
          <w:color w:val="44536A"/>
        </w:rPr>
        <w:t>?</w:t>
      </w:r>
    </w:p>
    <w:p w14:paraId="4BDF4CED" w14:textId="77777777" w:rsidR="007E1EC0" w:rsidRDefault="008469A2">
      <w:pPr>
        <w:pStyle w:val="BodyText"/>
        <w:spacing w:before="142" w:line="259" w:lineRule="auto"/>
        <w:ind w:left="200" w:right="155"/>
        <w:jc w:val="both"/>
      </w:pPr>
      <w:r>
        <w:rPr>
          <w:color w:val="404040"/>
        </w:rPr>
        <w:t>You</w:t>
      </w:r>
      <w:r>
        <w:rPr>
          <w:color w:val="404040"/>
          <w:spacing w:val="-4"/>
        </w:rPr>
        <w:t xml:space="preserve"> </w:t>
      </w:r>
      <w:r>
        <w:rPr>
          <w:color w:val="404040"/>
        </w:rPr>
        <w:t>have</w:t>
      </w:r>
      <w:r>
        <w:rPr>
          <w:color w:val="404040"/>
          <w:spacing w:val="-4"/>
        </w:rPr>
        <w:t xml:space="preserve"> </w:t>
      </w:r>
      <w:r>
        <w:rPr>
          <w:color w:val="404040"/>
        </w:rPr>
        <w:t>the</w:t>
      </w:r>
      <w:r>
        <w:rPr>
          <w:color w:val="404040"/>
          <w:spacing w:val="-3"/>
        </w:rPr>
        <w:t xml:space="preserve"> </w:t>
      </w:r>
      <w:r>
        <w:rPr>
          <w:color w:val="404040"/>
        </w:rPr>
        <w:t>right</w:t>
      </w:r>
      <w:r>
        <w:rPr>
          <w:color w:val="404040"/>
          <w:spacing w:val="-4"/>
        </w:rPr>
        <w:t xml:space="preserve"> </w:t>
      </w:r>
      <w:r>
        <w:rPr>
          <w:color w:val="404040"/>
        </w:rPr>
        <w:t>to</w:t>
      </w:r>
      <w:r>
        <w:rPr>
          <w:color w:val="404040"/>
          <w:spacing w:val="-2"/>
        </w:rPr>
        <w:t xml:space="preserve"> </w:t>
      </w:r>
      <w:r>
        <w:rPr>
          <w:color w:val="404040"/>
        </w:rPr>
        <w:t>request</w:t>
      </w:r>
      <w:r>
        <w:rPr>
          <w:color w:val="404040"/>
          <w:spacing w:val="-2"/>
        </w:rPr>
        <w:t xml:space="preserve"> </w:t>
      </w:r>
      <w:r>
        <w:rPr>
          <w:color w:val="404040"/>
        </w:rPr>
        <w:t>a</w:t>
      </w:r>
      <w:r>
        <w:rPr>
          <w:color w:val="404040"/>
          <w:spacing w:val="-3"/>
        </w:rPr>
        <w:t xml:space="preserve"> </w:t>
      </w:r>
      <w:r>
        <w:rPr>
          <w:color w:val="404040"/>
        </w:rPr>
        <w:t>copy</w:t>
      </w:r>
      <w:r>
        <w:rPr>
          <w:color w:val="404040"/>
          <w:spacing w:val="-4"/>
        </w:rPr>
        <w:t xml:space="preserve"> </w:t>
      </w:r>
      <w:r>
        <w:rPr>
          <w:color w:val="404040"/>
        </w:rPr>
        <w:t>of</w:t>
      </w:r>
      <w:r>
        <w:rPr>
          <w:color w:val="404040"/>
          <w:spacing w:val="-6"/>
        </w:rPr>
        <w:t xml:space="preserve"> </w:t>
      </w:r>
      <w:r>
        <w:rPr>
          <w:color w:val="404040"/>
        </w:rPr>
        <w:t>the</w:t>
      </w:r>
      <w:r>
        <w:rPr>
          <w:color w:val="404040"/>
          <w:spacing w:val="-2"/>
        </w:rPr>
        <w:t xml:space="preserve"> </w:t>
      </w:r>
      <w:r>
        <w:rPr>
          <w:color w:val="404040"/>
        </w:rPr>
        <w:t>information</w:t>
      </w:r>
      <w:r>
        <w:rPr>
          <w:color w:val="404040"/>
          <w:spacing w:val="-3"/>
        </w:rPr>
        <w:t xml:space="preserve"> </w:t>
      </w:r>
      <w:r>
        <w:rPr>
          <w:color w:val="404040"/>
        </w:rPr>
        <w:t>that</w:t>
      </w:r>
      <w:r>
        <w:rPr>
          <w:color w:val="404040"/>
          <w:spacing w:val="-3"/>
        </w:rPr>
        <w:t xml:space="preserve"> </w:t>
      </w:r>
      <w:r>
        <w:rPr>
          <w:color w:val="404040"/>
        </w:rPr>
        <w:t>we</w:t>
      </w:r>
      <w:r>
        <w:rPr>
          <w:color w:val="404040"/>
          <w:spacing w:val="-2"/>
        </w:rPr>
        <w:t xml:space="preserve"> </w:t>
      </w:r>
      <w:r>
        <w:rPr>
          <w:color w:val="404040"/>
        </w:rPr>
        <w:t>hold</w:t>
      </w:r>
      <w:r>
        <w:rPr>
          <w:color w:val="404040"/>
          <w:spacing w:val="-7"/>
        </w:rPr>
        <w:t xml:space="preserve"> </w:t>
      </w:r>
      <w:r>
        <w:rPr>
          <w:color w:val="404040"/>
        </w:rPr>
        <w:t>about</w:t>
      </w:r>
      <w:r>
        <w:rPr>
          <w:color w:val="404040"/>
          <w:spacing w:val="-4"/>
        </w:rPr>
        <w:t xml:space="preserve"> </w:t>
      </w:r>
      <w:r>
        <w:rPr>
          <w:color w:val="404040"/>
        </w:rPr>
        <w:t>you.</w:t>
      </w:r>
      <w:r>
        <w:rPr>
          <w:color w:val="404040"/>
          <w:spacing w:val="-4"/>
        </w:rPr>
        <w:t xml:space="preserve"> </w:t>
      </w:r>
      <w:r>
        <w:rPr>
          <w:color w:val="404040"/>
        </w:rPr>
        <w:t>If</w:t>
      </w:r>
      <w:r>
        <w:rPr>
          <w:color w:val="404040"/>
          <w:spacing w:val="-2"/>
        </w:rPr>
        <w:t xml:space="preserve"> </w:t>
      </w:r>
      <w:r>
        <w:rPr>
          <w:color w:val="404040"/>
        </w:rPr>
        <w:t>you’d</w:t>
      </w:r>
      <w:r>
        <w:rPr>
          <w:color w:val="404040"/>
          <w:spacing w:val="-4"/>
        </w:rPr>
        <w:t xml:space="preserve"> </w:t>
      </w:r>
      <w:r>
        <w:rPr>
          <w:color w:val="404040"/>
        </w:rPr>
        <w:t>like</w:t>
      </w:r>
      <w:r>
        <w:rPr>
          <w:color w:val="404040"/>
          <w:spacing w:val="-2"/>
        </w:rPr>
        <w:t xml:space="preserve"> </w:t>
      </w:r>
      <w:r>
        <w:rPr>
          <w:color w:val="404040"/>
        </w:rPr>
        <w:t>a</w:t>
      </w:r>
      <w:r>
        <w:rPr>
          <w:color w:val="404040"/>
          <w:spacing w:val="-5"/>
        </w:rPr>
        <w:t xml:space="preserve"> </w:t>
      </w:r>
      <w:r>
        <w:rPr>
          <w:color w:val="404040"/>
        </w:rPr>
        <w:t>copy</w:t>
      </w:r>
      <w:r>
        <w:rPr>
          <w:color w:val="404040"/>
          <w:spacing w:val="-5"/>
        </w:rPr>
        <w:t xml:space="preserve"> </w:t>
      </w:r>
      <w:r>
        <w:rPr>
          <w:color w:val="404040"/>
        </w:rPr>
        <w:t xml:space="preserve">of some or all of your personal information, please email or write to us using the contact details noted below. When your personal data is processed by automated means you have </w:t>
      </w:r>
      <w:r>
        <w:rPr>
          <w:color w:val="404040"/>
        </w:rPr>
        <w:t>the right to ask us to move your personal data to another organisation for their use. We have an obligation to ensure that your personal information is accurate and up to date. Please ask us to correct or remove any information that you think is</w:t>
      </w:r>
      <w:r>
        <w:rPr>
          <w:color w:val="404040"/>
          <w:spacing w:val="-10"/>
        </w:rPr>
        <w:t xml:space="preserve"> </w:t>
      </w:r>
      <w:r>
        <w:rPr>
          <w:color w:val="404040"/>
        </w:rPr>
        <w:t>incorrect.</w:t>
      </w:r>
    </w:p>
    <w:p w14:paraId="50970E17" w14:textId="77777777" w:rsidR="007E1EC0" w:rsidRDefault="008469A2">
      <w:pPr>
        <w:spacing w:before="139"/>
        <w:ind w:left="200"/>
        <w:rPr>
          <w:b/>
          <w:sz w:val="18"/>
        </w:rPr>
      </w:pPr>
      <w:r>
        <w:rPr>
          <w:b/>
          <w:color w:val="44536A"/>
        </w:rPr>
        <w:t>M</w:t>
      </w:r>
      <w:r>
        <w:rPr>
          <w:b/>
          <w:color w:val="44536A"/>
          <w:sz w:val="18"/>
        </w:rPr>
        <w:t>ARKETING</w:t>
      </w:r>
    </w:p>
    <w:p w14:paraId="4E047B12" w14:textId="77777777" w:rsidR="007E1EC0" w:rsidRDefault="008469A2">
      <w:pPr>
        <w:pStyle w:val="BodyText"/>
        <w:spacing w:before="149" w:line="259" w:lineRule="auto"/>
        <w:ind w:left="200" w:right="156"/>
        <w:jc w:val="both"/>
      </w:pPr>
      <w:r>
        <w:rPr>
          <w:color w:val="404040"/>
        </w:rPr>
        <w:t>We would like to send you information about our products and services which may be of interest to you.</w:t>
      </w:r>
      <w:r>
        <w:rPr>
          <w:color w:val="404040"/>
          <w:spacing w:val="-4"/>
        </w:rPr>
        <w:t xml:space="preserve"> </w:t>
      </w:r>
      <w:r>
        <w:rPr>
          <w:color w:val="404040"/>
        </w:rPr>
        <w:t>If</w:t>
      </w:r>
      <w:r>
        <w:rPr>
          <w:color w:val="404040"/>
          <w:spacing w:val="-4"/>
        </w:rPr>
        <w:t xml:space="preserve"> </w:t>
      </w:r>
      <w:r>
        <w:rPr>
          <w:color w:val="404040"/>
        </w:rPr>
        <w:t>you</w:t>
      </w:r>
      <w:r>
        <w:rPr>
          <w:color w:val="404040"/>
          <w:spacing w:val="-3"/>
        </w:rPr>
        <w:t xml:space="preserve"> </w:t>
      </w:r>
      <w:r>
        <w:rPr>
          <w:color w:val="404040"/>
        </w:rPr>
        <w:t>have</w:t>
      </w:r>
      <w:r>
        <w:rPr>
          <w:color w:val="404040"/>
          <w:spacing w:val="-3"/>
        </w:rPr>
        <w:t xml:space="preserve"> </w:t>
      </w:r>
      <w:r>
        <w:rPr>
          <w:color w:val="404040"/>
        </w:rPr>
        <w:t>agreed</w:t>
      </w:r>
      <w:r>
        <w:rPr>
          <w:color w:val="404040"/>
          <w:spacing w:val="-2"/>
        </w:rPr>
        <w:t xml:space="preserve"> </w:t>
      </w:r>
      <w:r>
        <w:rPr>
          <w:color w:val="404040"/>
        </w:rPr>
        <w:t>to</w:t>
      </w:r>
      <w:r>
        <w:rPr>
          <w:color w:val="404040"/>
          <w:spacing w:val="-2"/>
        </w:rPr>
        <w:t xml:space="preserve"> </w:t>
      </w:r>
      <w:r>
        <w:rPr>
          <w:color w:val="404040"/>
        </w:rPr>
        <w:t>receive</w:t>
      </w:r>
      <w:r>
        <w:rPr>
          <w:color w:val="404040"/>
          <w:spacing w:val="-5"/>
        </w:rPr>
        <w:t xml:space="preserve"> </w:t>
      </w:r>
      <w:r>
        <w:rPr>
          <w:color w:val="404040"/>
        </w:rPr>
        <w:t>marketing</w:t>
      </w:r>
      <w:r>
        <w:rPr>
          <w:color w:val="404040"/>
          <w:spacing w:val="-3"/>
        </w:rPr>
        <w:t xml:space="preserve"> </w:t>
      </w:r>
      <w:r>
        <w:rPr>
          <w:color w:val="404040"/>
        </w:rPr>
        <w:t>information,</w:t>
      </w:r>
      <w:r>
        <w:rPr>
          <w:color w:val="404040"/>
          <w:spacing w:val="-3"/>
        </w:rPr>
        <w:t xml:space="preserve"> </w:t>
      </w:r>
      <w:r>
        <w:rPr>
          <w:color w:val="404040"/>
        </w:rPr>
        <w:t>you</w:t>
      </w:r>
      <w:r>
        <w:rPr>
          <w:color w:val="404040"/>
          <w:spacing w:val="-3"/>
        </w:rPr>
        <w:t xml:space="preserve"> </w:t>
      </w:r>
      <w:r>
        <w:rPr>
          <w:color w:val="404040"/>
        </w:rPr>
        <w:t>may</w:t>
      </w:r>
      <w:r>
        <w:rPr>
          <w:color w:val="404040"/>
          <w:spacing w:val="-5"/>
        </w:rPr>
        <w:t xml:space="preserve"> </w:t>
      </w:r>
      <w:r>
        <w:rPr>
          <w:color w:val="404040"/>
        </w:rPr>
        <w:t>opt</w:t>
      </w:r>
      <w:r>
        <w:rPr>
          <w:color w:val="404040"/>
          <w:spacing w:val="-2"/>
        </w:rPr>
        <w:t xml:space="preserve"> </w:t>
      </w:r>
      <w:r>
        <w:rPr>
          <w:color w:val="404040"/>
        </w:rPr>
        <w:t>out</w:t>
      </w:r>
      <w:r>
        <w:rPr>
          <w:color w:val="404040"/>
          <w:spacing w:val="-3"/>
        </w:rPr>
        <w:t xml:space="preserve"> </w:t>
      </w:r>
      <w:r>
        <w:rPr>
          <w:color w:val="404040"/>
        </w:rPr>
        <w:t>at</w:t>
      </w:r>
      <w:r>
        <w:rPr>
          <w:color w:val="404040"/>
          <w:spacing w:val="-3"/>
        </w:rPr>
        <w:t xml:space="preserve"> </w:t>
      </w:r>
      <w:r>
        <w:rPr>
          <w:color w:val="404040"/>
        </w:rPr>
        <w:t>a</w:t>
      </w:r>
      <w:r>
        <w:rPr>
          <w:color w:val="404040"/>
          <w:spacing w:val="-2"/>
        </w:rPr>
        <w:t xml:space="preserve"> </w:t>
      </w:r>
      <w:r>
        <w:rPr>
          <w:color w:val="404040"/>
        </w:rPr>
        <w:t>later</w:t>
      </w:r>
      <w:r>
        <w:rPr>
          <w:color w:val="404040"/>
          <w:spacing w:val="-3"/>
        </w:rPr>
        <w:t xml:space="preserve"> </w:t>
      </w:r>
      <w:r>
        <w:rPr>
          <w:color w:val="404040"/>
        </w:rPr>
        <w:t>date.</w:t>
      </w:r>
      <w:r>
        <w:rPr>
          <w:color w:val="404040"/>
          <w:spacing w:val="-3"/>
        </w:rPr>
        <w:t xml:space="preserve"> </w:t>
      </w:r>
      <w:r>
        <w:rPr>
          <w:color w:val="404040"/>
        </w:rPr>
        <w:t>You</w:t>
      </w:r>
      <w:r>
        <w:rPr>
          <w:color w:val="404040"/>
          <w:spacing w:val="-4"/>
        </w:rPr>
        <w:t xml:space="preserve"> </w:t>
      </w:r>
      <w:r>
        <w:rPr>
          <w:color w:val="404040"/>
        </w:rPr>
        <w:t>have</w:t>
      </w:r>
      <w:r>
        <w:rPr>
          <w:color w:val="404040"/>
          <w:spacing w:val="-3"/>
        </w:rPr>
        <w:t xml:space="preserve"> </w:t>
      </w:r>
      <w:r>
        <w:rPr>
          <w:color w:val="404040"/>
        </w:rPr>
        <w:t>a right at any time to stop us from contacting you for marketing purposes. If you no longer wish to be contacted for marketing purposes, please contact us by email or</w:t>
      </w:r>
      <w:r>
        <w:rPr>
          <w:color w:val="404040"/>
          <w:spacing w:val="-16"/>
        </w:rPr>
        <w:t xml:space="preserve"> </w:t>
      </w:r>
      <w:r>
        <w:rPr>
          <w:color w:val="404040"/>
        </w:rPr>
        <w:t>post.</w:t>
      </w:r>
    </w:p>
    <w:p w14:paraId="1CF23EE7" w14:textId="77777777" w:rsidR="007E1EC0" w:rsidRDefault="008469A2">
      <w:pPr>
        <w:spacing w:before="119"/>
        <w:ind w:left="200"/>
        <w:rPr>
          <w:b/>
        </w:rPr>
      </w:pPr>
      <w:r>
        <w:rPr>
          <w:b/>
          <w:color w:val="44536A"/>
        </w:rPr>
        <w:t>W</w:t>
      </w:r>
      <w:r>
        <w:rPr>
          <w:b/>
          <w:color w:val="44536A"/>
          <w:sz w:val="18"/>
        </w:rPr>
        <w:t>HAT CAN YOU DO IF YOU ARE UNHAPPY WITH HOW YOUR PERSONAL DATA IS PROCESSED</w:t>
      </w:r>
      <w:r>
        <w:rPr>
          <w:b/>
          <w:color w:val="44536A"/>
        </w:rPr>
        <w:t>?</w:t>
      </w:r>
    </w:p>
    <w:p w14:paraId="1463E3D6" w14:textId="77777777" w:rsidR="007E1EC0" w:rsidRDefault="008469A2">
      <w:pPr>
        <w:pStyle w:val="BodyText"/>
        <w:spacing w:before="140" w:line="259" w:lineRule="auto"/>
        <w:ind w:left="200" w:right="155"/>
        <w:jc w:val="both"/>
      </w:pPr>
      <w:r>
        <w:rPr>
          <w:color w:val="404040"/>
        </w:rPr>
        <w:t>You can write to us at Woodward Markwell, Friars House, 2 Falcon Street, Ipswich, Suffolk, IP1 1SL. You also have a right to lodge a complaint with the supervisory authority for da</w:t>
      </w:r>
      <w:r>
        <w:rPr>
          <w:color w:val="404040"/>
        </w:rPr>
        <w:t>ta protection. In the UK this is the Information Commissioner's Office, Wycliffe House, Water Lane, Wilmslow, Cheshire, SK9 5AF - 0303 123 1113.</w:t>
      </w:r>
    </w:p>
    <w:p w14:paraId="572839E5" w14:textId="77777777" w:rsidR="007E1EC0" w:rsidRDefault="007E1EC0">
      <w:pPr>
        <w:pStyle w:val="BodyText"/>
        <w:spacing w:before="5"/>
        <w:rPr>
          <w:sz w:val="18"/>
        </w:rPr>
      </w:pPr>
    </w:p>
    <w:p w14:paraId="3D41E606" w14:textId="77777777" w:rsidR="007E1EC0" w:rsidRDefault="008469A2">
      <w:pPr>
        <w:ind w:left="200"/>
        <w:rPr>
          <w:b/>
          <w:sz w:val="18"/>
        </w:rPr>
      </w:pPr>
      <w:r>
        <w:rPr>
          <w:b/>
          <w:color w:val="44536A"/>
        </w:rPr>
        <w:t>C</w:t>
      </w:r>
      <w:r>
        <w:rPr>
          <w:b/>
          <w:color w:val="44536A"/>
          <w:sz w:val="18"/>
        </w:rPr>
        <w:t>HANGES TO OUR PRIVACY POLICY</w:t>
      </w:r>
    </w:p>
    <w:p w14:paraId="24225A3C" w14:textId="77777777" w:rsidR="007E1EC0" w:rsidRDefault="008469A2">
      <w:pPr>
        <w:pStyle w:val="BodyText"/>
        <w:spacing w:before="142" w:line="259" w:lineRule="auto"/>
        <w:ind w:left="200" w:right="898"/>
      </w:pPr>
      <w:r>
        <w:rPr>
          <w:color w:val="404040"/>
        </w:rPr>
        <w:t>We keep our privacy policy under regular review, this privacy policy was last up</w:t>
      </w:r>
      <w:r>
        <w:rPr>
          <w:color w:val="404040"/>
        </w:rPr>
        <w:t>dated on 27</w:t>
      </w:r>
      <w:r>
        <w:rPr>
          <w:color w:val="404040"/>
          <w:vertAlign w:val="superscript"/>
        </w:rPr>
        <w:t>th</w:t>
      </w:r>
      <w:r>
        <w:rPr>
          <w:color w:val="404040"/>
        </w:rPr>
        <w:t xml:space="preserve"> February 2020.</w:t>
      </w:r>
    </w:p>
    <w:p w14:paraId="54EC7268" w14:textId="77777777" w:rsidR="007E1EC0" w:rsidRDefault="007E1EC0">
      <w:pPr>
        <w:spacing w:line="259" w:lineRule="auto"/>
        <w:sectPr w:rsidR="007E1EC0">
          <w:pgSz w:w="11910" w:h="16840"/>
          <w:pgMar w:top="1580" w:right="1280" w:bottom="1440" w:left="1240" w:header="0" w:footer="1259" w:gutter="0"/>
          <w:cols w:space="720"/>
        </w:sectPr>
      </w:pPr>
    </w:p>
    <w:p w14:paraId="0DEDEBFB" w14:textId="77777777" w:rsidR="007E1EC0" w:rsidRDefault="008469A2">
      <w:pPr>
        <w:spacing w:before="41"/>
        <w:ind w:left="200"/>
        <w:rPr>
          <w:b/>
          <w:sz w:val="18"/>
        </w:rPr>
      </w:pPr>
      <w:r>
        <w:rPr>
          <w:b/>
          <w:color w:val="44536A"/>
        </w:rPr>
        <w:lastRenderedPageBreak/>
        <w:t>H</w:t>
      </w:r>
      <w:r>
        <w:rPr>
          <w:b/>
          <w:color w:val="44536A"/>
          <w:sz w:val="18"/>
        </w:rPr>
        <w:t>OW TO CONTACT US</w:t>
      </w:r>
    </w:p>
    <w:p w14:paraId="7B82BABF" w14:textId="77777777" w:rsidR="007E1EC0" w:rsidRDefault="008469A2">
      <w:pPr>
        <w:pStyle w:val="BodyText"/>
        <w:spacing w:before="142" w:line="259" w:lineRule="auto"/>
        <w:ind w:left="200" w:right="949"/>
      </w:pPr>
      <w:r>
        <w:rPr>
          <w:color w:val="404040"/>
        </w:rPr>
        <w:t>Please contact us at the above address if you have any questions about our privacy policy or information, we hold about you.</w:t>
      </w:r>
    </w:p>
    <w:p w14:paraId="614324ED" w14:textId="77777777" w:rsidR="007E1EC0" w:rsidRDefault="007E1EC0">
      <w:pPr>
        <w:pStyle w:val="BodyText"/>
        <w:spacing w:before="6"/>
        <w:rPr>
          <w:sz w:val="19"/>
        </w:rPr>
      </w:pPr>
    </w:p>
    <w:p w14:paraId="67EC7588" w14:textId="77777777" w:rsidR="007E1EC0" w:rsidRDefault="008469A2">
      <w:pPr>
        <w:pStyle w:val="Heading1"/>
      </w:pPr>
      <w:r>
        <w:rPr>
          <w:color w:val="44536A"/>
        </w:rPr>
        <w:t>Consent</w:t>
      </w:r>
    </w:p>
    <w:p w14:paraId="7565CFA6" w14:textId="77777777" w:rsidR="007E1EC0" w:rsidRDefault="008469A2">
      <w:pPr>
        <w:spacing w:before="144"/>
        <w:ind w:left="200"/>
        <w:rPr>
          <w:b/>
          <w:sz w:val="24"/>
        </w:rPr>
      </w:pPr>
      <w:r>
        <w:rPr>
          <w:b/>
          <w:color w:val="44536A"/>
          <w:sz w:val="24"/>
        </w:rPr>
        <w:t>Sensitive personal data</w:t>
      </w:r>
    </w:p>
    <w:p w14:paraId="5DDC0D10" w14:textId="77777777" w:rsidR="007E1EC0" w:rsidRDefault="008469A2">
      <w:pPr>
        <w:pStyle w:val="BodyText"/>
        <w:spacing w:before="144"/>
        <w:ind w:left="200" w:right="153"/>
        <w:jc w:val="both"/>
      </w:pPr>
      <w:r>
        <w:rPr>
          <w:color w:val="404040"/>
        </w:rPr>
        <w:t>The primary basis on which we inten</w:t>
      </w:r>
      <w:r>
        <w:rPr>
          <w:color w:val="404040"/>
        </w:rPr>
        <w:t>d to process your personal data is for the performance of our contract</w:t>
      </w:r>
      <w:r>
        <w:rPr>
          <w:color w:val="404040"/>
          <w:spacing w:val="-8"/>
        </w:rPr>
        <w:t xml:space="preserve"> </w:t>
      </w:r>
      <w:r>
        <w:rPr>
          <w:color w:val="404040"/>
        </w:rPr>
        <w:t>with</w:t>
      </w:r>
      <w:r>
        <w:rPr>
          <w:color w:val="404040"/>
          <w:spacing w:val="-8"/>
        </w:rPr>
        <w:t xml:space="preserve"> </w:t>
      </w:r>
      <w:r>
        <w:rPr>
          <w:color w:val="404040"/>
        </w:rPr>
        <w:t>you.</w:t>
      </w:r>
      <w:r>
        <w:rPr>
          <w:color w:val="404040"/>
          <w:spacing w:val="-7"/>
        </w:rPr>
        <w:t xml:space="preserve"> </w:t>
      </w:r>
      <w:r>
        <w:rPr>
          <w:color w:val="404040"/>
        </w:rPr>
        <w:t>In</w:t>
      </w:r>
      <w:r>
        <w:rPr>
          <w:color w:val="404040"/>
          <w:spacing w:val="-7"/>
        </w:rPr>
        <w:t xml:space="preserve"> </w:t>
      </w:r>
      <w:r>
        <w:rPr>
          <w:color w:val="404040"/>
        </w:rPr>
        <w:t>the</w:t>
      </w:r>
      <w:r>
        <w:rPr>
          <w:color w:val="404040"/>
          <w:spacing w:val="-5"/>
        </w:rPr>
        <w:t xml:space="preserve"> </w:t>
      </w:r>
      <w:r>
        <w:rPr>
          <w:color w:val="404040"/>
        </w:rPr>
        <w:t>case</w:t>
      </w:r>
      <w:r>
        <w:rPr>
          <w:color w:val="404040"/>
          <w:spacing w:val="-9"/>
        </w:rPr>
        <w:t xml:space="preserve"> </w:t>
      </w:r>
      <w:r>
        <w:rPr>
          <w:color w:val="404040"/>
        </w:rPr>
        <w:t>where</w:t>
      </w:r>
      <w:r>
        <w:rPr>
          <w:color w:val="404040"/>
          <w:spacing w:val="-7"/>
        </w:rPr>
        <w:t xml:space="preserve"> </w:t>
      </w:r>
      <w:r>
        <w:rPr>
          <w:color w:val="404040"/>
        </w:rPr>
        <w:t>we</w:t>
      </w:r>
      <w:r>
        <w:rPr>
          <w:color w:val="404040"/>
          <w:spacing w:val="-5"/>
        </w:rPr>
        <w:t xml:space="preserve"> </w:t>
      </w:r>
      <w:r>
        <w:rPr>
          <w:color w:val="404040"/>
        </w:rPr>
        <w:t>need</w:t>
      </w:r>
      <w:r>
        <w:rPr>
          <w:color w:val="404040"/>
          <w:spacing w:val="-7"/>
        </w:rPr>
        <w:t xml:space="preserve"> </w:t>
      </w:r>
      <w:r>
        <w:rPr>
          <w:color w:val="404040"/>
        </w:rPr>
        <w:t>to</w:t>
      </w:r>
      <w:r>
        <w:rPr>
          <w:color w:val="404040"/>
          <w:spacing w:val="-7"/>
        </w:rPr>
        <w:t xml:space="preserve"> </w:t>
      </w:r>
      <w:r>
        <w:rPr>
          <w:color w:val="404040"/>
        </w:rPr>
        <w:t>process</w:t>
      </w:r>
      <w:r>
        <w:rPr>
          <w:color w:val="404040"/>
          <w:spacing w:val="-6"/>
        </w:rPr>
        <w:t xml:space="preserve"> </w:t>
      </w:r>
      <w:r>
        <w:rPr>
          <w:color w:val="404040"/>
        </w:rPr>
        <w:t>special</w:t>
      </w:r>
      <w:r>
        <w:rPr>
          <w:color w:val="404040"/>
          <w:spacing w:val="-10"/>
        </w:rPr>
        <w:t xml:space="preserve"> </w:t>
      </w:r>
      <w:r>
        <w:rPr>
          <w:color w:val="404040"/>
        </w:rPr>
        <w:t>category</w:t>
      </w:r>
      <w:r>
        <w:rPr>
          <w:color w:val="404040"/>
          <w:spacing w:val="-7"/>
        </w:rPr>
        <w:t xml:space="preserve"> </w:t>
      </w:r>
      <w:r>
        <w:rPr>
          <w:color w:val="404040"/>
        </w:rPr>
        <w:t>(sensitive)</w:t>
      </w:r>
      <w:r>
        <w:rPr>
          <w:color w:val="404040"/>
          <w:spacing w:val="-4"/>
        </w:rPr>
        <w:t xml:space="preserve"> </w:t>
      </w:r>
      <w:r>
        <w:rPr>
          <w:color w:val="404040"/>
        </w:rPr>
        <w:t>data</w:t>
      </w:r>
      <w:r>
        <w:rPr>
          <w:color w:val="404040"/>
          <w:spacing w:val="-9"/>
        </w:rPr>
        <w:t xml:space="preserve"> </w:t>
      </w:r>
      <w:r>
        <w:rPr>
          <w:color w:val="404040"/>
        </w:rPr>
        <w:t>as</w:t>
      </w:r>
      <w:r>
        <w:rPr>
          <w:color w:val="404040"/>
          <w:spacing w:val="-8"/>
        </w:rPr>
        <w:t xml:space="preserve"> </w:t>
      </w:r>
      <w:r>
        <w:rPr>
          <w:color w:val="404040"/>
        </w:rPr>
        <w:t>described above we require your consent by indicating your agreement to the following</w:t>
      </w:r>
      <w:r>
        <w:rPr>
          <w:color w:val="404040"/>
          <w:spacing w:val="-13"/>
        </w:rPr>
        <w:t xml:space="preserve"> </w:t>
      </w:r>
      <w:r>
        <w:rPr>
          <w:color w:val="404040"/>
        </w:rPr>
        <w:t>statement:</w:t>
      </w:r>
    </w:p>
    <w:p w14:paraId="5DEDFF18" w14:textId="77777777" w:rsidR="007E1EC0" w:rsidRDefault="007E1EC0">
      <w:pPr>
        <w:pStyle w:val="BodyText"/>
        <w:spacing w:before="11"/>
        <w:rPr>
          <w:sz w:val="21"/>
        </w:rPr>
      </w:pPr>
    </w:p>
    <w:p w14:paraId="0E602539" w14:textId="77777777" w:rsidR="007E1EC0" w:rsidRDefault="008469A2">
      <w:pPr>
        <w:pStyle w:val="Heading2"/>
      </w:pPr>
      <w:r>
        <w:rPr>
          <w:color w:val="404040"/>
        </w:rPr>
        <w:t>I / we consent to the processing of sensitive personal data as far as it is necessary for the services I</w:t>
      </w:r>
    </w:p>
    <w:p w14:paraId="1980A598" w14:textId="77777777" w:rsidR="007E1EC0" w:rsidRDefault="008469A2">
      <w:pPr>
        <w:ind w:left="200"/>
        <w:rPr>
          <w:b/>
        </w:rPr>
      </w:pPr>
      <w:r>
        <w:rPr>
          <w:b/>
          <w:color w:val="404040"/>
        </w:rPr>
        <w:t>/ we require from Woodward Markwell.</w:t>
      </w:r>
    </w:p>
    <w:p w14:paraId="775D804C" w14:textId="77777777" w:rsidR="007E1EC0" w:rsidRDefault="007E1EC0">
      <w:pPr>
        <w:pStyle w:val="BodyText"/>
        <w:spacing w:before="1"/>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5103"/>
      </w:tblGrid>
      <w:tr w:rsidR="007E1EC0" w14:paraId="4DD66DB5" w14:textId="77777777">
        <w:trPr>
          <w:trHeight w:val="389"/>
        </w:trPr>
        <w:tc>
          <w:tcPr>
            <w:tcW w:w="3970" w:type="dxa"/>
            <w:shd w:val="clear" w:color="auto" w:fill="F5F4F4"/>
          </w:tcPr>
          <w:p w14:paraId="590FD9C5" w14:textId="77777777" w:rsidR="007E1EC0" w:rsidRDefault="008469A2">
            <w:pPr>
              <w:pStyle w:val="TableParagraph"/>
              <w:ind w:left="107"/>
            </w:pPr>
            <w:r>
              <w:rPr>
                <w:color w:val="404040"/>
              </w:rPr>
              <w:t>Company name:</w:t>
            </w:r>
          </w:p>
        </w:tc>
        <w:tc>
          <w:tcPr>
            <w:tcW w:w="5103" w:type="dxa"/>
          </w:tcPr>
          <w:p w14:paraId="502245A3" w14:textId="77777777" w:rsidR="007E1EC0" w:rsidRDefault="007E1EC0">
            <w:pPr>
              <w:pStyle w:val="TableParagraph"/>
              <w:spacing w:before="0"/>
              <w:rPr>
                <w:rFonts w:ascii="Times New Roman"/>
                <w:sz w:val="20"/>
              </w:rPr>
            </w:pPr>
          </w:p>
        </w:tc>
      </w:tr>
      <w:tr w:rsidR="007E1EC0" w14:paraId="44D86E79" w14:textId="77777777">
        <w:trPr>
          <w:trHeight w:val="388"/>
        </w:trPr>
        <w:tc>
          <w:tcPr>
            <w:tcW w:w="3970" w:type="dxa"/>
            <w:shd w:val="clear" w:color="auto" w:fill="F5F4F4"/>
          </w:tcPr>
          <w:p w14:paraId="363B9D62" w14:textId="77777777" w:rsidR="007E1EC0" w:rsidRDefault="008469A2">
            <w:pPr>
              <w:pStyle w:val="TableParagraph"/>
              <w:ind w:left="107"/>
            </w:pPr>
            <w:r>
              <w:rPr>
                <w:color w:val="404040"/>
              </w:rPr>
              <w:t>Shareholder/Company Secretary name(s):</w:t>
            </w:r>
          </w:p>
        </w:tc>
        <w:tc>
          <w:tcPr>
            <w:tcW w:w="5103" w:type="dxa"/>
          </w:tcPr>
          <w:p w14:paraId="28119045" w14:textId="77777777" w:rsidR="007E1EC0" w:rsidRDefault="007E1EC0">
            <w:pPr>
              <w:pStyle w:val="TableParagraph"/>
              <w:spacing w:before="0"/>
              <w:rPr>
                <w:rFonts w:ascii="Times New Roman"/>
                <w:sz w:val="20"/>
              </w:rPr>
            </w:pPr>
          </w:p>
        </w:tc>
      </w:tr>
      <w:tr w:rsidR="007E1EC0" w14:paraId="46FFEE40" w14:textId="77777777">
        <w:trPr>
          <w:trHeight w:val="657"/>
        </w:trPr>
        <w:tc>
          <w:tcPr>
            <w:tcW w:w="3970" w:type="dxa"/>
            <w:shd w:val="clear" w:color="auto" w:fill="F5F4F4"/>
          </w:tcPr>
          <w:p w14:paraId="3E12F5C5" w14:textId="77777777" w:rsidR="007E1EC0" w:rsidRDefault="008469A2">
            <w:pPr>
              <w:pStyle w:val="TableParagraph"/>
              <w:ind w:left="107" w:right="915"/>
            </w:pPr>
            <w:r>
              <w:rPr>
                <w:color w:val="404040"/>
              </w:rPr>
              <w:t>Shareholder/Company Secretary signature(s):</w:t>
            </w:r>
          </w:p>
        </w:tc>
        <w:tc>
          <w:tcPr>
            <w:tcW w:w="5103" w:type="dxa"/>
          </w:tcPr>
          <w:p w14:paraId="786B49EC" w14:textId="77777777" w:rsidR="007E1EC0" w:rsidRDefault="007E1EC0">
            <w:pPr>
              <w:pStyle w:val="TableParagraph"/>
              <w:spacing w:before="0"/>
              <w:rPr>
                <w:rFonts w:ascii="Times New Roman"/>
                <w:sz w:val="20"/>
              </w:rPr>
            </w:pPr>
          </w:p>
        </w:tc>
      </w:tr>
      <w:tr w:rsidR="007E1EC0" w14:paraId="3CD84CB0" w14:textId="77777777">
        <w:trPr>
          <w:trHeight w:val="388"/>
        </w:trPr>
        <w:tc>
          <w:tcPr>
            <w:tcW w:w="3970" w:type="dxa"/>
            <w:shd w:val="clear" w:color="auto" w:fill="F5F4F4"/>
          </w:tcPr>
          <w:p w14:paraId="6363EF7B" w14:textId="77777777" w:rsidR="007E1EC0" w:rsidRDefault="008469A2">
            <w:pPr>
              <w:pStyle w:val="TableParagraph"/>
              <w:ind w:left="107"/>
            </w:pPr>
            <w:r>
              <w:rPr>
                <w:color w:val="404040"/>
              </w:rPr>
              <w:t>Date:</w:t>
            </w:r>
          </w:p>
        </w:tc>
        <w:tc>
          <w:tcPr>
            <w:tcW w:w="5103" w:type="dxa"/>
          </w:tcPr>
          <w:p w14:paraId="0BE7208C" w14:textId="77777777" w:rsidR="007E1EC0" w:rsidRDefault="007E1EC0">
            <w:pPr>
              <w:pStyle w:val="TableParagraph"/>
              <w:spacing w:before="0"/>
              <w:rPr>
                <w:rFonts w:ascii="Times New Roman"/>
                <w:sz w:val="20"/>
              </w:rPr>
            </w:pPr>
          </w:p>
        </w:tc>
      </w:tr>
    </w:tbl>
    <w:p w14:paraId="5102CDC2" w14:textId="77777777" w:rsidR="007E1EC0" w:rsidRDefault="007E1EC0">
      <w:pPr>
        <w:pStyle w:val="BodyText"/>
        <w:spacing w:before="11"/>
        <w:rPr>
          <w:b/>
          <w:sz w:val="21"/>
        </w:rPr>
      </w:pPr>
    </w:p>
    <w:p w14:paraId="739C72CD" w14:textId="77777777" w:rsidR="007E1EC0" w:rsidRDefault="008469A2">
      <w:pPr>
        <w:pStyle w:val="BodyText"/>
        <w:ind w:left="200" w:right="155"/>
        <w:jc w:val="both"/>
      </w:pPr>
      <w:r>
        <w:rPr>
          <w:color w:val="404040"/>
        </w:rPr>
        <w:t>We</w:t>
      </w:r>
      <w:r>
        <w:rPr>
          <w:color w:val="404040"/>
          <w:spacing w:val="-5"/>
        </w:rPr>
        <w:t xml:space="preserve"> </w:t>
      </w:r>
      <w:r>
        <w:rPr>
          <w:color w:val="404040"/>
        </w:rPr>
        <w:t>may</w:t>
      </w:r>
      <w:r>
        <w:rPr>
          <w:color w:val="404040"/>
          <w:spacing w:val="-3"/>
        </w:rPr>
        <w:t xml:space="preserve"> </w:t>
      </w:r>
      <w:r>
        <w:rPr>
          <w:color w:val="404040"/>
        </w:rPr>
        <w:t>also</w:t>
      </w:r>
      <w:r>
        <w:rPr>
          <w:color w:val="404040"/>
          <w:spacing w:val="-2"/>
        </w:rPr>
        <w:t xml:space="preserve"> </w:t>
      </w:r>
      <w:r>
        <w:rPr>
          <w:color w:val="404040"/>
        </w:rPr>
        <w:t>engage</w:t>
      </w:r>
      <w:r>
        <w:rPr>
          <w:color w:val="404040"/>
          <w:spacing w:val="-3"/>
        </w:rPr>
        <w:t xml:space="preserve"> </w:t>
      </w:r>
      <w:r>
        <w:rPr>
          <w:color w:val="404040"/>
        </w:rPr>
        <w:t>the</w:t>
      </w:r>
      <w:r>
        <w:rPr>
          <w:color w:val="404040"/>
          <w:spacing w:val="-3"/>
        </w:rPr>
        <w:t xml:space="preserve"> </w:t>
      </w:r>
      <w:r>
        <w:rPr>
          <w:color w:val="404040"/>
        </w:rPr>
        <w:t>services</w:t>
      </w:r>
      <w:r>
        <w:rPr>
          <w:color w:val="404040"/>
          <w:spacing w:val="-4"/>
        </w:rPr>
        <w:t xml:space="preserve"> </w:t>
      </w:r>
      <w:r>
        <w:rPr>
          <w:color w:val="404040"/>
        </w:rPr>
        <w:t>of</w:t>
      </w:r>
      <w:r>
        <w:rPr>
          <w:color w:val="404040"/>
          <w:spacing w:val="-3"/>
        </w:rPr>
        <w:t xml:space="preserve"> </w:t>
      </w:r>
      <w:r>
        <w:rPr>
          <w:color w:val="404040"/>
        </w:rPr>
        <w:t>third-party</w:t>
      </w:r>
      <w:r>
        <w:rPr>
          <w:color w:val="404040"/>
          <w:spacing w:val="-3"/>
        </w:rPr>
        <w:t xml:space="preserve"> </w:t>
      </w:r>
      <w:r>
        <w:rPr>
          <w:color w:val="404040"/>
        </w:rPr>
        <w:t>providers</w:t>
      </w:r>
      <w:r>
        <w:rPr>
          <w:color w:val="404040"/>
          <w:spacing w:val="-3"/>
        </w:rPr>
        <w:t xml:space="preserve"> </w:t>
      </w:r>
      <w:r>
        <w:rPr>
          <w:color w:val="404040"/>
        </w:rPr>
        <w:t>of</w:t>
      </w:r>
      <w:r>
        <w:rPr>
          <w:color w:val="404040"/>
          <w:spacing w:val="-3"/>
        </w:rPr>
        <w:t xml:space="preserve"> </w:t>
      </w:r>
      <w:r>
        <w:rPr>
          <w:color w:val="404040"/>
        </w:rPr>
        <w:t>professional</w:t>
      </w:r>
      <w:r>
        <w:rPr>
          <w:color w:val="404040"/>
          <w:spacing w:val="-3"/>
        </w:rPr>
        <w:t xml:space="preserve"> </w:t>
      </w:r>
      <w:r>
        <w:rPr>
          <w:color w:val="404040"/>
        </w:rPr>
        <w:t>services</w:t>
      </w:r>
      <w:r>
        <w:rPr>
          <w:color w:val="404040"/>
          <w:spacing w:val="-6"/>
        </w:rPr>
        <w:t xml:space="preserve"> </w:t>
      </w:r>
      <w:r>
        <w:rPr>
          <w:color w:val="404040"/>
        </w:rPr>
        <w:t>in</w:t>
      </w:r>
      <w:r>
        <w:rPr>
          <w:color w:val="404040"/>
          <w:spacing w:val="-4"/>
        </w:rPr>
        <w:t xml:space="preserve"> </w:t>
      </w:r>
      <w:r>
        <w:rPr>
          <w:color w:val="404040"/>
        </w:rPr>
        <w:t>order</w:t>
      </w:r>
      <w:r>
        <w:rPr>
          <w:color w:val="404040"/>
          <w:spacing w:val="-3"/>
        </w:rPr>
        <w:t xml:space="preserve"> </w:t>
      </w:r>
      <w:r>
        <w:rPr>
          <w:color w:val="404040"/>
        </w:rPr>
        <w:t>to</w:t>
      </w:r>
      <w:r>
        <w:rPr>
          <w:color w:val="404040"/>
          <w:spacing w:val="-2"/>
        </w:rPr>
        <w:t xml:space="preserve"> </w:t>
      </w:r>
      <w:r>
        <w:rPr>
          <w:color w:val="404040"/>
        </w:rPr>
        <w:t>enhance the service we provide to you. These parties may also need to process your personal data in the performance of their contract with us. If you wish to know the names of these third parties please contact us for further</w:t>
      </w:r>
      <w:r>
        <w:rPr>
          <w:color w:val="404040"/>
          <w:spacing w:val="-1"/>
        </w:rPr>
        <w:t xml:space="preserve"> </w:t>
      </w:r>
      <w:r>
        <w:rPr>
          <w:color w:val="404040"/>
        </w:rPr>
        <w:t>information.</w:t>
      </w:r>
    </w:p>
    <w:p w14:paraId="53ED0ED1" w14:textId="77777777" w:rsidR="007E1EC0" w:rsidRDefault="007E1EC0">
      <w:pPr>
        <w:pStyle w:val="BodyText"/>
        <w:rPr>
          <w:sz w:val="32"/>
        </w:rPr>
      </w:pPr>
    </w:p>
    <w:p w14:paraId="485E5AF1" w14:textId="77777777" w:rsidR="007E1EC0" w:rsidRDefault="008469A2">
      <w:pPr>
        <w:pStyle w:val="Heading1"/>
      </w:pPr>
      <w:r>
        <w:rPr>
          <w:color w:val="44536A"/>
        </w:rPr>
        <w:t>Marketing</w:t>
      </w:r>
    </w:p>
    <w:p w14:paraId="66D3A26B" w14:textId="77777777" w:rsidR="007E1EC0" w:rsidRDefault="008469A2">
      <w:pPr>
        <w:pStyle w:val="BodyText"/>
        <w:spacing w:before="141"/>
        <w:ind w:left="200" w:right="152"/>
        <w:jc w:val="both"/>
      </w:pPr>
      <w:r>
        <w:rPr>
          <w:color w:val="404040"/>
        </w:rPr>
        <w:t>From t</w:t>
      </w:r>
      <w:r>
        <w:rPr>
          <w:color w:val="404040"/>
        </w:rPr>
        <w:t>ime to time we may wish to contact you to offer additional Woodward Markwell products or services</w:t>
      </w:r>
      <w:r>
        <w:rPr>
          <w:color w:val="404040"/>
          <w:spacing w:val="-10"/>
        </w:rPr>
        <w:t xml:space="preserve"> </w:t>
      </w:r>
      <w:r>
        <w:rPr>
          <w:color w:val="404040"/>
        </w:rPr>
        <w:t>which</w:t>
      </w:r>
      <w:r>
        <w:rPr>
          <w:color w:val="404040"/>
          <w:spacing w:val="-13"/>
        </w:rPr>
        <w:t xml:space="preserve"> </w:t>
      </w:r>
      <w:r>
        <w:rPr>
          <w:color w:val="404040"/>
        </w:rPr>
        <w:t>may</w:t>
      </w:r>
      <w:r>
        <w:rPr>
          <w:color w:val="404040"/>
          <w:spacing w:val="-9"/>
        </w:rPr>
        <w:t xml:space="preserve"> </w:t>
      </w:r>
      <w:r>
        <w:rPr>
          <w:color w:val="404040"/>
        </w:rPr>
        <w:t>be</w:t>
      </w:r>
      <w:r>
        <w:rPr>
          <w:color w:val="404040"/>
          <w:spacing w:val="-12"/>
        </w:rPr>
        <w:t xml:space="preserve"> </w:t>
      </w:r>
      <w:r>
        <w:rPr>
          <w:color w:val="404040"/>
        </w:rPr>
        <w:t>of</w:t>
      </w:r>
      <w:r>
        <w:rPr>
          <w:color w:val="404040"/>
          <w:spacing w:val="-10"/>
        </w:rPr>
        <w:t xml:space="preserve"> </w:t>
      </w:r>
      <w:r>
        <w:rPr>
          <w:color w:val="404040"/>
        </w:rPr>
        <w:t>interest</w:t>
      </w:r>
      <w:r>
        <w:rPr>
          <w:color w:val="404040"/>
          <w:spacing w:val="-9"/>
        </w:rPr>
        <w:t xml:space="preserve"> </w:t>
      </w:r>
      <w:r>
        <w:rPr>
          <w:color w:val="404040"/>
        </w:rPr>
        <w:t>to</w:t>
      </w:r>
      <w:r>
        <w:rPr>
          <w:color w:val="404040"/>
          <w:spacing w:val="-11"/>
        </w:rPr>
        <w:t xml:space="preserve"> </w:t>
      </w:r>
      <w:r>
        <w:rPr>
          <w:color w:val="404040"/>
        </w:rPr>
        <w:t>you.</w:t>
      </w:r>
      <w:r>
        <w:rPr>
          <w:color w:val="404040"/>
          <w:spacing w:val="-10"/>
        </w:rPr>
        <w:t xml:space="preserve"> </w:t>
      </w:r>
      <w:r>
        <w:rPr>
          <w:color w:val="404040"/>
        </w:rPr>
        <w:t>In</w:t>
      </w:r>
      <w:r>
        <w:rPr>
          <w:color w:val="404040"/>
          <w:spacing w:val="-10"/>
        </w:rPr>
        <w:t xml:space="preserve"> </w:t>
      </w:r>
      <w:r>
        <w:rPr>
          <w:color w:val="404040"/>
        </w:rPr>
        <w:t>order</w:t>
      </w:r>
      <w:r>
        <w:rPr>
          <w:color w:val="404040"/>
          <w:spacing w:val="-8"/>
        </w:rPr>
        <w:t xml:space="preserve"> </w:t>
      </w:r>
      <w:r>
        <w:rPr>
          <w:color w:val="404040"/>
        </w:rPr>
        <w:t>for</w:t>
      </w:r>
      <w:r>
        <w:rPr>
          <w:color w:val="404040"/>
          <w:spacing w:val="-10"/>
        </w:rPr>
        <w:t xml:space="preserve"> </w:t>
      </w:r>
      <w:r>
        <w:rPr>
          <w:color w:val="404040"/>
        </w:rPr>
        <w:t>us</w:t>
      </w:r>
      <w:r>
        <w:rPr>
          <w:color w:val="404040"/>
          <w:spacing w:val="-9"/>
        </w:rPr>
        <w:t xml:space="preserve"> </w:t>
      </w:r>
      <w:r>
        <w:rPr>
          <w:color w:val="404040"/>
        </w:rPr>
        <w:t>to</w:t>
      </w:r>
      <w:r>
        <w:rPr>
          <w:color w:val="404040"/>
          <w:spacing w:val="-8"/>
        </w:rPr>
        <w:t xml:space="preserve"> </w:t>
      </w:r>
      <w:r>
        <w:rPr>
          <w:color w:val="404040"/>
        </w:rPr>
        <w:t>do</w:t>
      </w:r>
      <w:r>
        <w:rPr>
          <w:color w:val="404040"/>
          <w:spacing w:val="-12"/>
        </w:rPr>
        <w:t xml:space="preserve"> </w:t>
      </w:r>
      <w:r>
        <w:rPr>
          <w:color w:val="404040"/>
        </w:rPr>
        <w:t>this</w:t>
      </w:r>
      <w:r>
        <w:rPr>
          <w:color w:val="404040"/>
          <w:spacing w:val="-9"/>
        </w:rPr>
        <w:t xml:space="preserve"> </w:t>
      </w:r>
      <w:r>
        <w:rPr>
          <w:color w:val="404040"/>
        </w:rPr>
        <w:t>we</w:t>
      </w:r>
      <w:r>
        <w:rPr>
          <w:color w:val="404040"/>
          <w:spacing w:val="-9"/>
        </w:rPr>
        <w:t xml:space="preserve"> </w:t>
      </w:r>
      <w:r>
        <w:rPr>
          <w:color w:val="404040"/>
        </w:rPr>
        <w:t>require</w:t>
      </w:r>
      <w:r>
        <w:rPr>
          <w:color w:val="404040"/>
          <w:spacing w:val="-9"/>
        </w:rPr>
        <w:t xml:space="preserve"> </w:t>
      </w:r>
      <w:r>
        <w:rPr>
          <w:color w:val="404040"/>
        </w:rPr>
        <w:t>your</w:t>
      </w:r>
      <w:r>
        <w:rPr>
          <w:color w:val="404040"/>
          <w:spacing w:val="-10"/>
        </w:rPr>
        <w:t xml:space="preserve"> </w:t>
      </w:r>
      <w:r>
        <w:rPr>
          <w:color w:val="404040"/>
        </w:rPr>
        <w:t>consent</w:t>
      </w:r>
      <w:r>
        <w:rPr>
          <w:color w:val="404040"/>
          <w:spacing w:val="-9"/>
        </w:rPr>
        <w:t xml:space="preserve"> </w:t>
      </w:r>
      <w:r>
        <w:rPr>
          <w:color w:val="404040"/>
        </w:rPr>
        <w:t>by</w:t>
      </w:r>
      <w:r>
        <w:rPr>
          <w:color w:val="404040"/>
          <w:spacing w:val="-9"/>
        </w:rPr>
        <w:t xml:space="preserve"> </w:t>
      </w:r>
      <w:r>
        <w:rPr>
          <w:color w:val="404040"/>
        </w:rPr>
        <w:t>agreeing to one or all of the</w:t>
      </w:r>
      <w:r>
        <w:rPr>
          <w:color w:val="404040"/>
          <w:spacing w:val="-11"/>
        </w:rPr>
        <w:t xml:space="preserve"> </w:t>
      </w:r>
      <w:r>
        <w:rPr>
          <w:color w:val="404040"/>
        </w:rPr>
        <w:t>options:</w:t>
      </w:r>
    </w:p>
    <w:p w14:paraId="600ADF07" w14:textId="77777777" w:rsidR="007E1EC0" w:rsidRDefault="007E1EC0">
      <w:pPr>
        <w:pStyle w:val="BodyText"/>
        <w:spacing w:before="1"/>
      </w:pPr>
    </w:p>
    <w:p w14:paraId="1C1AE88F" w14:textId="76BC3061" w:rsidR="007E1EC0" w:rsidRDefault="008469A2">
      <w:pPr>
        <w:pStyle w:val="Heading2"/>
        <w:jc w:val="both"/>
        <w:rPr>
          <w:color w:val="404040"/>
        </w:rPr>
      </w:pPr>
      <w:r>
        <w:rPr>
          <w:color w:val="404040"/>
        </w:rPr>
        <w:t>I / we consent to be contacted for marketing purposes by:</w:t>
      </w:r>
    </w:p>
    <w:p w14:paraId="2C98E18A" w14:textId="00113EFB" w:rsidR="008469A2" w:rsidRDefault="008469A2">
      <w:pPr>
        <w:pStyle w:val="Heading2"/>
        <w:jc w:val="both"/>
        <w:rPr>
          <w:color w:val="404040"/>
        </w:rPr>
      </w:pPr>
    </w:p>
    <w:p w14:paraId="00157221" w14:textId="77777777" w:rsidR="008469A2" w:rsidRDefault="008469A2" w:rsidP="008469A2">
      <w:pPr>
        <w:pStyle w:val="BodyText"/>
        <w:spacing w:before="11"/>
        <w:rPr>
          <w:b/>
          <w:sz w:val="21"/>
        </w:rPr>
      </w:pPr>
    </w:p>
    <w:p w14:paraId="51C819E1" w14:textId="77777777" w:rsidR="008469A2" w:rsidRDefault="008469A2" w:rsidP="008469A2">
      <w:pPr>
        <w:pStyle w:val="BodyText"/>
        <w:tabs>
          <w:tab w:val="left" w:pos="1439"/>
          <w:tab w:val="left" w:pos="2924"/>
          <w:tab w:val="left" w:pos="5099"/>
        </w:tabs>
        <w:ind w:right="425"/>
        <w:jc w:val="center"/>
      </w:pPr>
      <w:bookmarkStart w:id="0" w:name="_Hlk67390705"/>
      <w:r>
        <w:rPr>
          <w:noProof/>
          <w:position w:val="-4"/>
        </w:rPr>
        <w:drawing>
          <wp:inline distT="0" distB="0" distL="0" distR="0" wp14:anchorId="0495A7EE" wp14:editId="7C5818BE">
            <wp:extent cx="212725" cy="165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2725" cy="165100"/>
                    </a:xfrm>
                    <a:prstGeom prst="rect">
                      <a:avLst/>
                    </a:prstGeom>
                  </pic:spPr>
                </pic:pic>
              </a:graphicData>
            </a:graphic>
          </wp:inline>
        </w:drawing>
      </w:r>
      <w:r>
        <w:rPr>
          <w:rFonts w:ascii="Times New Roman"/>
          <w:spacing w:val="6"/>
          <w:sz w:val="20"/>
        </w:rPr>
        <w:t xml:space="preserve"> </w:t>
      </w:r>
      <w:r>
        <w:rPr>
          <w:color w:val="404040"/>
        </w:rPr>
        <w:t>Email</w:t>
      </w:r>
      <w:r>
        <w:rPr>
          <w:color w:val="404040"/>
        </w:rPr>
        <w:tab/>
      </w:r>
      <w:r>
        <w:rPr>
          <w:noProof/>
          <w:color w:val="404040"/>
          <w:position w:val="-4"/>
        </w:rPr>
        <w:drawing>
          <wp:inline distT="0" distB="0" distL="0" distR="0" wp14:anchorId="5ABA3592" wp14:editId="34A60851">
            <wp:extent cx="212725" cy="165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12725" cy="165100"/>
                    </a:xfrm>
                    <a:prstGeom prst="rect">
                      <a:avLst/>
                    </a:prstGeom>
                  </pic:spPr>
                </pic:pic>
              </a:graphicData>
            </a:graphic>
          </wp:inline>
        </w:drawing>
      </w:r>
      <w:r>
        <w:rPr>
          <w:rFonts w:ascii="Times New Roman"/>
          <w:color w:val="404040"/>
          <w:spacing w:val="2"/>
        </w:rPr>
        <w:t xml:space="preserve"> </w:t>
      </w:r>
      <w:r>
        <w:rPr>
          <w:color w:val="404040"/>
          <w:spacing w:val="-1"/>
        </w:rPr>
        <w:t>Post</w:t>
      </w:r>
      <w:r>
        <w:rPr>
          <w:color w:val="404040"/>
          <w:spacing w:val="-1"/>
        </w:rPr>
        <w:tab/>
      </w:r>
      <w:r>
        <w:rPr>
          <w:noProof/>
          <w:color w:val="404040"/>
          <w:position w:val="-4"/>
        </w:rPr>
        <w:drawing>
          <wp:inline distT="0" distB="0" distL="0" distR="0" wp14:anchorId="6099E2F1" wp14:editId="0AA41763">
            <wp:extent cx="212725" cy="1651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12725" cy="165100"/>
                    </a:xfrm>
                    <a:prstGeom prst="rect">
                      <a:avLst/>
                    </a:prstGeom>
                  </pic:spPr>
                </pic:pic>
              </a:graphicData>
            </a:graphic>
          </wp:inline>
        </w:drawing>
      </w:r>
      <w:r>
        <w:rPr>
          <w:rFonts w:ascii="Times New Roman"/>
          <w:color w:val="404040"/>
          <w:spacing w:val="7"/>
        </w:rPr>
        <w:t xml:space="preserve"> </w:t>
      </w:r>
      <w:r>
        <w:rPr>
          <w:color w:val="404040"/>
          <w:spacing w:val="-1"/>
        </w:rPr>
        <w:t xml:space="preserve">Telephone     </w:t>
      </w:r>
      <w:r>
        <w:rPr>
          <w:noProof/>
          <w:color w:val="404040"/>
          <w:position w:val="-5"/>
        </w:rPr>
        <w:drawing>
          <wp:inline distT="0" distB="0" distL="0" distR="0" wp14:anchorId="5421F0A7" wp14:editId="351A1FA5">
            <wp:extent cx="212725" cy="1651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12725" cy="165100"/>
                    </a:xfrm>
                    <a:prstGeom prst="rect">
                      <a:avLst/>
                    </a:prstGeom>
                  </pic:spPr>
                </pic:pic>
              </a:graphicData>
            </a:graphic>
          </wp:inline>
        </w:drawing>
      </w:r>
      <w:r>
        <w:rPr>
          <w:rFonts w:ascii="Times New Roman"/>
          <w:color w:val="404040"/>
          <w:spacing w:val="-8"/>
        </w:rPr>
        <w:t xml:space="preserve"> </w:t>
      </w:r>
      <w:r>
        <w:rPr>
          <w:color w:val="404040"/>
        </w:rPr>
        <w:t>Text</w:t>
      </w:r>
      <w:r>
        <w:rPr>
          <w:color w:val="404040"/>
          <w:spacing w:val="-1"/>
        </w:rPr>
        <w:t xml:space="preserve"> </w:t>
      </w:r>
      <w:r>
        <w:rPr>
          <w:color w:val="404040"/>
        </w:rPr>
        <w:t xml:space="preserve">Message   </w:t>
      </w:r>
      <w:r>
        <w:rPr>
          <w:noProof/>
          <w:color w:val="404040"/>
          <w:position w:val="-4"/>
        </w:rPr>
        <w:drawing>
          <wp:inline distT="0" distB="0" distL="0" distR="0" wp14:anchorId="463CC2C6" wp14:editId="24090ADC">
            <wp:extent cx="212725" cy="16510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12725" cy="165100"/>
                    </a:xfrm>
                    <a:prstGeom prst="rect">
                      <a:avLst/>
                    </a:prstGeom>
                  </pic:spPr>
                </pic:pic>
              </a:graphicData>
            </a:graphic>
          </wp:inline>
        </w:drawing>
      </w:r>
      <w:r>
        <w:rPr>
          <w:rFonts w:ascii="Times New Roman"/>
          <w:color w:val="404040"/>
          <w:spacing w:val="2"/>
        </w:rPr>
        <w:t xml:space="preserve"> </w:t>
      </w:r>
      <w:r>
        <w:rPr>
          <w:color w:val="404040"/>
          <w:spacing w:val="-1"/>
        </w:rPr>
        <w:t>None</w:t>
      </w:r>
    </w:p>
    <w:bookmarkEnd w:id="0"/>
    <w:p w14:paraId="30A9E07A" w14:textId="77777777" w:rsidR="008469A2" w:rsidRDefault="008469A2">
      <w:pPr>
        <w:pStyle w:val="Heading2"/>
        <w:jc w:val="both"/>
      </w:pPr>
    </w:p>
    <w:p w14:paraId="125A9806" w14:textId="77777777" w:rsidR="007E1EC0" w:rsidRDefault="007E1EC0">
      <w:pPr>
        <w:pStyle w:val="BodyText"/>
        <w:rPr>
          <w:b/>
          <w:sz w:val="20"/>
        </w:rPr>
      </w:pPr>
    </w:p>
    <w:p w14:paraId="3886E849" w14:textId="77777777" w:rsidR="007E1EC0" w:rsidRDefault="007E1EC0">
      <w:pPr>
        <w:pStyle w:val="BodyText"/>
        <w:spacing w:before="10"/>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64"/>
      </w:tblGrid>
      <w:tr w:rsidR="007E1EC0" w14:paraId="5619311E" w14:textId="77777777">
        <w:trPr>
          <w:trHeight w:val="388"/>
        </w:trPr>
        <w:tc>
          <w:tcPr>
            <w:tcW w:w="2405" w:type="dxa"/>
            <w:shd w:val="clear" w:color="auto" w:fill="F5F4F4"/>
          </w:tcPr>
          <w:p w14:paraId="2A8A04A6" w14:textId="77777777" w:rsidR="007E1EC0" w:rsidRDefault="008469A2">
            <w:pPr>
              <w:pStyle w:val="TableParagraph"/>
              <w:ind w:left="107"/>
            </w:pPr>
            <w:r>
              <w:rPr>
                <w:color w:val="404040"/>
              </w:rPr>
              <w:t>Company name:</w:t>
            </w:r>
          </w:p>
        </w:tc>
        <w:tc>
          <w:tcPr>
            <w:tcW w:w="6664" w:type="dxa"/>
          </w:tcPr>
          <w:p w14:paraId="0BE11CC4" w14:textId="77777777" w:rsidR="007E1EC0" w:rsidRDefault="007E1EC0">
            <w:pPr>
              <w:pStyle w:val="TableParagraph"/>
              <w:spacing w:before="0"/>
              <w:rPr>
                <w:rFonts w:ascii="Times New Roman"/>
                <w:sz w:val="20"/>
              </w:rPr>
            </w:pPr>
          </w:p>
        </w:tc>
      </w:tr>
      <w:tr w:rsidR="007E1EC0" w14:paraId="3A18B04C" w14:textId="77777777">
        <w:trPr>
          <w:trHeight w:val="657"/>
        </w:trPr>
        <w:tc>
          <w:tcPr>
            <w:tcW w:w="2405" w:type="dxa"/>
            <w:shd w:val="clear" w:color="auto" w:fill="F5F4F4"/>
          </w:tcPr>
          <w:p w14:paraId="1F7E224B" w14:textId="77777777" w:rsidR="007E1EC0" w:rsidRDefault="008469A2">
            <w:pPr>
              <w:pStyle w:val="TableParagraph"/>
              <w:ind w:left="107" w:right="245"/>
            </w:pPr>
            <w:r>
              <w:rPr>
                <w:color w:val="404040"/>
              </w:rPr>
              <w:t>Shareholder/Company Secretary name(s):</w:t>
            </w:r>
          </w:p>
        </w:tc>
        <w:tc>
          <w:tcPr>
            <w:tcW w:w="6664" w:type="dxa"/>
          </w:tcPr>
          <w:p w14:paraId="44F65B48" w14:textId="77777777" w:rsidR="007E1EC0" w:rsidRDefault="007E1EC0">
            <w:pPr>
              <w:pStyle w:val="TableParagraph"/>
              <w:spacing w:before="0"/>
              <w:rPr>
                <w:rFonts w:ascii="Times New Roman"/>
                <w:sz w:val="20"/>
              </w:rPr>
            </w:pPr>
          </w:p>
        </w:tc>
      </w:tr>
      <w:tr w:rsidR="007E1EC0" w14:paraId="49F1AB48" w14:textId="77777777">
        <w:trPr>
          <w:trHeight w:val="657"/>
        </w:trPr>
        <w:tc>
          <w:tcPr>
            <w:tcW w:w="2405" w:type="dxa"/>
            <w:shd w:val="clear" w:color="auto" w:fill="F5F4F4"/>
          </w:tcPr>
          <w:p w14:paraId="603036F6" w14:textId="77777777" w:rsidR="007E1EC0" w:rsidRDefault="008469A2">
            <w:pPr>
              <w:pStyle w:val="TableParagraph"/>
              <w:ind w:left="107" w:right="245"/>
            </w:pPr>
            <w:r>
              <w:rPr>
                <w:color w:val="404040"/>
              </w:rPr>
              <w:t>Shareholder/Company Secretary signature(s):</w:t>
            </w:r>
          </w:p>
        </w:tc>
        <w:tc>
          <w:tcPr>
            <w:tcW w:w="6664" w:type="dxa"/>
          </w:tcPr>
          <w:p w14:paraId="34B97607" w14:textId="77777777" w:rsidR="007E1EC0" w:rsidRDefault="007E1EC0">
            <w:pPr>
              <w:pStyle w:val="TableParagraph"/>
              <w:spacing w:before="0"/>
              <w:rPr>
                <w:rFonts w:ascii="Times New Roman"/>
                <w:sz w:val="20"/>
              </w:rPr>
            </w:pPr>
          </w:p>
        </w:tc>
      </w:tr>
      <w:tr w:rsidR="007E1EC0" w14:paraId="4D3BAD96" w14:textId="77777777">
        <w:trPr>
          <w:trHeight w:val="388"/>
        </w:trPr>
        <w:tc>
          <w:tcPr>
            <w:tcW w:w="2405" w:type="dxa"/>
            <w:shd w:val="clear" w:color="auto" w:fill="F5F4F4"/>
          </w:tcPr>
          <w:p w14:paraId="5744C099" w14:textId="77777777" w:rsidR="007E1EC0" w:rsidRDefault="008469A2">
            <w:pPr>
              <w:pStyle w:val="TableParagraph"/>
              <w:ind w:left="107"/>
            </w:pPr>
            <w:r>
              <w:rPr>
                <w:color w:val="404040"/>
              </w:rPr>
              <w:t>Date:</w:t>
            </w:r>
          </w:p>
        </w:tc>
        <w:tc>
          <w:tcPr>
            <w:tcW w:w="6664" w:type="dxa"/>
          </w:tcPr>
          <w:p w14:paraId="039D8673" w14:textId="77777777" w:rsidR="007E1EC0" w:rsidRDefault="007E1EC0">
            <w:pPr>
              <w:pStyle w:val="TableParagraph"/>
              <w:spacing w:before="0"/>
              <w:rPr>
                <w:rFonts w:ascii="Times New Roman"/>
                <w:sz w:val="20"/>
              </w:rPr>
            </w:pPr>
          </w:p>
        </w:tc>
      </w:tr>
    </w:tbl>
    <w:p w14:paraId="057F3C19" w14:textId="77777777" w:rsidR="007E1EC0" w:rsidRDefault="007E1EC0">
      <w:pPr>
        <w:pStyle w:val="BodyText"/>
        <w:spacing w:before="11"/>
        <w:rPr>
          <w:b/>
          <w:sz w:val="21"/>
        </w:rPr>
      </w:pPr>
    </w:p>
    <w:p w14:paraId="7D312E12" w14:textId="77777777" w:rsidR="007E1EC0" w:rsidRDefault="008469A2">
      <w:pPr>
        <w:pStyle w:val="BodyText"/>
        <w:ind w:left="200" w:right="550"/>
      </w:pPr>
      <w:r>
        <w:rPr>
          <w:color w:val="404040"/>
        </w:rPr>
        <w:t>Please note that you may withdraw this consent at any time by notifying us at our main business address.</w:t>
      </w:r>
    </w:p>
    <w:sectPr w:rsidR="007E1EC0">
      <w:pgSz w:w="11910" w:h="16840"/>
      <w:pgMar w:top="1380" w:right="1280" w:bottom="1440" w:left="1240" w:header="0"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69C2" w14:textId="77777777" w:rsidR="00000000" w:rsidRDefault="008469A2">
      <w:r>
        <w:separator/>
      </w:r>
    </w:p>
  </w:endnote>
  <w:endnote w:type="continuationSeparator" w:id="0">
    <w:p w14:paraId="1E11422C" w14:textId="77777777" w:rsidR="00000000" w:rsidRDefault="0084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27E5" w14:textId="77777777" w:rsidR="007E1EC0" w:rsidRDefault="008469A2">
    <w:pPr>
      <w:pStyle w:val="BodyText"/>
      <w:spacing w:line="14" w:lineRule="auto"/>
      <w:rPr>
        <w:sz w:val="20"/>
      </w:rPr>
    </w:pPr>
    <w:r>
      <w:pict w14:anchorId="6CF262D9">
        <v:line id="_x0000_s1027" style="position:absolute;z-index:-251842560;mso-position-horizontal-relative:page;mso-position-vertical-relative:page" from="70.6pt,765.2pt" to="524.85pt,765.2pt" strokecolor="#d9d9d9" strokeweight=".48pt">
          <w10:wrap anchorx="page" anchory="page"/>
        </v:line>
      </w:pict>
    </w:r>
    <w:r>
      <w:pict w14:anchorId="29C7131F">
        <v:shapetype id="_x0000_t202" coordsize="21600,21600" o:spt="202" path="m,l,21600r21600,l21600,xe">
          <v:stroke joinstyle="miter"/>
          <v:path gradientshapeok="t" o:connecttype="rect"/>
        </v:shapetype>
        <v:shape id="_x0000_s1026" type="#_x0000_t202" style="position:absolute;margin-left:481.3pt;margin-top:766.95pt;width:40.15pt;height:10.05pt;z-index:-251841536;mso-position-horizontal-relative:page;mso-position-vertical-relative:page" filled="f" stroked="f">
          <v:textbox inset="0,0,0,0">
            <w:txbxContent>
              <w:p w14:paraId="29D7143A" w14:textId="77777777" w:rsidR="007E1EC0" w:rsidRDefault="008469A2">
                <w:pPr>
                  <w:spacing w:line="184" w:lineRule="exact"/>
                  <w:ind w:left="60"/>
                  <w:rPr>
                    <w:sz w:val="16"/>
                  </w:rPr>
                </w:pPr>
                <w:r>
                  <w:fldChar w:fldCharType="begin"/>
                </w:r>
                <w:r>
                  <w:rPr>
                    <w:color w:val="404040"/>
                    <w:sz w:val="16"/>
                  </w:rPr>
                  <w:instrText xml:space="preserve"> PAGE </w:instrText>
                </w:r>
                <w:r>
                  <w:fldChar w:fldCharType="separate"/>
                </w:r>
                <w:r>
                  <w:t>1</w:t>
                </w:r>
                <w:r>
                  <w:fldChar w:fldCharType="end"/>
                </w:r>
                <w:r>
                  <w:rPr>
                    <w:color w:val="404040"/>
                    <w:sz w:val="16"/>
                  </w:rPr>
                  <w:t xml:space="preserve"> | </w:t>
                </w:r>
                <w:r>
                  <w:rPr>
                    <w:color w:val="7E7E7E"/>
                    <w:sz w:val="16"/>
                  </w:rPr>
                  <w:t>P a g e</w:t>
                </w:r>
              </w:p>
            </w:txbxContent>
          </v:textbox>
          <w10:wrap anchorx="page" anchory="page"/>
        </v:shape>
      </w:pict>
    </w:r>
    <w:r>
      <w:pict w14:anchorId="55356281">
        <v:shape id="_x0000_s1025" type="#_x0000_t202" style="position:absolute;margin-left:84.8pt;margin-top:766.95pt;width:425.75pt;height:40.4pt;z-index:-251840512;mso-position-horizontal-relative:page;mso-position-vertical-relative:page" filled="f" stroked="f">
          <v:textbox inset="0,0,0,0">
            <w:txbxContent>
              <w:p w14:paraId="2EE60E95" w14:textId="77777777" w:rsidR="007E1EC0" w:rsidRDefault="007E1EC0">
                <w:pPr>
                  <w:pStyle w:val="BodyText"/>
                  <w:spacing w:before="10"/>
                  <w:rPr>
                    <w:rFonts w:ascii="Times New Roman"/>
                    <w:sz w:val="15"/>
                  </w:rPr>
                </w:pPr>
              </w:p>
              <w:p w14:paraId="4ACA45C4" w14:textId="77777777" w:rsidR="007E1EC0" w:rsidRDefault="008469A2">
                <w:pPr>
                  <w:spacing w:line="219" w:lineRule="exact"/>
                  <w:ind w:left="18" w:right="18"/>
                  <w:jc w:val="center"/>
                  <w:rPr>
                    <w:sz w:val="18"/>
                  </w:rPr>
                </w:pPr>
                <w:r>
                  <w:rPr>
                    <w:color w:val="404040"/>
                    <w:sz w:val="18"/>
                  </w:rPr>
                  <w:t>Corporate Privacy Notice V0220.</w:t>
                </w:r>
              </w:p>
              <w:p w14:paraId="4CE34FA9" w14:textId="77777777" w:rsidR="007E1EC0" w:rsidRDefault="008469A2">
                <w:pPr>
                  <w:ind w:left="20" w:right="18"/>
                  <w:jc w:val="center"/>
                  <w:rPr>
                    <w:sz w:val="16"/>
                  </w:rPr>
                </w:pPr>
                <w:r>
                  <w:rPr>
                    <w:color w:val="404040"/>
                    <w:sz w:val="16"/>
                  </w:rPr>
                  <w:t>Woodward Markwell Insurance Brokers Limited are authorised and regulated by the Financial Conduct Authority. Register number 146449. Registered Address Woodward Markwell. Friars House, 2 Falcon Street, Ipswich</w:t>
                </w:r>
                <w:r>
                  <w:rPr>
                    <w:color w:val="404040"/>
                    <w:sz w:val="16"/>
                  </w:rPr>
                  <w:t>, Suffolk, IP1 1SL.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0462" w14:textId="77777777" w:rsidR="00000000" w:rsidRDefault="008469A2">
      <w:r>
        <w:separator/>
      </w:r>
    </w:p>
  </w:footnote>
  <w:footnote w:type="continuationSeparator" w:id="0">
    <w:p w14:paraId="0F1C5ADF" w14:textId="77777777" w:rsidR="00000000" w:rsidRDefault="0084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E1EC0"/>
    <w:rsid w:val="007E1EC0"/>
    <w:rsid w:val="0084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8AD475B"/>
  <w15:docId w15:val="{6DF0E2DF-8E82-4406-9B2C-9F8B78D0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pPr>
  </w:style>
  <w:style w:type="paragraph" w:styleId="Header">
    <w:name w:val="header"/>
    <w:basedOn w:val="Normal"/>
    <w:link w:val="HeaderChar"/>
    <w:uiPriority w:val="99"/>
    <w:unhideWhenUsed/>
    <w:rsid w:val="008469A2"/>
    <w:pPr>
      <w:tabs>
        <w:tab w:val="center" w:pos="4513"/>
        <w:tab w:val="right" w:pos="9026"/>
      </w:tabs>
    </w:pPr>
  </w:style>
  <w:style w:type="character" w:customStyle="1" w:styleId="HeaderChar">
    <w:name w:val="Header Char"/>
    <w:basedOn w:val="DefaultParagraphFont"/>
    <w:link w:val="Header"/>
    <w:uiPriority w:val="99"/>
    <w:rsid w:val="008469A2"/>
    <w:rPr>
      <w:rFonts w:ascii="Calibri" w:eastAsia="Calibri" w:hAnsi="Calibri" w:cs="Calibri"/>
      <w:lang w:val="en-GB" w:eastAsia="en-GB" w:bidi="en-GB"/>
    </w:rPr>
  </w:style>
  <w:style w:type="paragraph" w:styleId="Footer">
    <w:name w:val="footer"/>
    <w:basedOn w:val="Normal"/>
    <w:link w:val="FooterChar"/>
    <w:uiPriority w:val="99"/>
    <w:unhideWhenUsed/>
    <w:rsid w:val="008469A2"/>
    <w:pPr>
      <w:tabs>
        <w:tab w:val="center" w:pos="4513"/>
        <w:tab w:val="right" w:pos="9026"/>
      </w:tabs>
    </w:pPr>
  </w:style>
  <w:style w:type="character" w:customStyle="1" w:styleId="FooterChar">
    <w:name w:val="Footer Char"/>
    <w:basedOn w:val="DefaultParagraphFont"/>
    <w:link w:val="Footer"/>
    <w:uiPriority w:val="99"/>
    <w:rsid w:val="008469A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Hearnden</dc:creator>
  <cp:lastModifiedBy>Emily Hearnden</cp:lastModifiedBy>
  <cp:revision>2</cp:revision>
  <cp:lastPrinted>2021-03-23T11:40:00Z</cp:lastPrinted>
  <dcterms:created xsi:type="dcterms:W3CDTF">2021-03-23T11:09:00Z</dcterms:created>
  <dcterms:modified xsi:type="dcterms:W3CDTF">2021-03-23T11:40:00Z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2021-03-23T00:00:00Z</vt:filetime>
  </property>
</Properties>
</file>